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369" w:rsidRPr="00F00D17" w:rsidRDefault="00284369" w:rsidP="00F00D17">
      <w:pPr>
        <w:jc w:val="center"/>
        <w:rPr>
          <w:b/>
          <w:sz w:val="32"/>
        </w:rPr>
      </w:pPr>
      <w:r w:rsidRPr="00F00D17">
        <w:rPr>
          <w:b/>
          <w:sz w:val="32"/>
        </w:rPr>
        <w:t>Deeside 2015 Tour Report</w:t>
      </w:r>
    </w:p>
    <w:p w:rsidR="00284369" w:rsidRDefault="00284369"/>
    <w:p w:rsidR="00284369" w:rsidRPr="00F00D17" w:rsidRDefault="00284369" w:rsidP="00505336">
      <w:pPr>
        <w:spacing w:after="0"/>
        <w:rPr>
          <w:sz w:val="28"/>
        </w:rPr>
      </w:pPr>
      <w:r w:rsidRPr="00F00D17">
        <w:rPr>
          <w:sz w:val="28"/>
        </w:rPr>
        <w:t xml:space="preserve">Staff: Iain Embrey (TM )(Lead Coach)(safeguarding), Mary Nixon (Chef), </w:t>
      </w:r>
    </w:p>
    <w:p w:rsidR="00284369" w:rsidRPr="00F00D17" w:rsidRDefault="00284369">
      <w:pPr>
        <w:rPr>
          <w:sz w:val="24"/>
        </w:rPr>
      </w:pPr>
      <w:r>
        <w:rPr>
          <w:sz w:val="24"/>
        </w:rPr>
        <w:t>C</w:t>
      </w:r>
      <w:r w:rsidRPr="00F00D17">
        <w:rPr>
          <w:sz w:val="24"/>
        </w:rPr>
        <w:t>oaches: Roger Thetford, Don McKerrow,  Jonny Malley, Chris Smithard, Frances Brown, Charlotte Watson, Mark Purkis, Jenny Ricketts, Zoe Harding.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4"/>
        <w:gridCol w:w="2665"/>
        <w:gridCol w:w="1393"/>
      </w:tblGrid>
      <w:tr w:rsidR="00284369" w:rsidRPr="005D0B05" w:rsidTr="005D0B05">
        <w:trPr>
          <w:trHeight w:val="288"/>
        </w:trPr>
        <w:tc>
          <w:tcPr>
            <w:tcW w:w="1004" w:type="dxa"/>
            <w:noWrap/>
          </w:tcPr>
          <w:p w:rsidR="00284369" w:rsidRPr="005D0B05" w:rsidRDefault="00284369" w:rsidP="005D0B05">
            <w:pPr>
              <w:spacing w:after="0" w:line="240" w:lineRule="auto"/>
            </w:pPr>
            <w:hyperlink r:id="rId4" w:history="1">
              <w:r w:rsidRPr="005D0B05">
                <w:rPr>
                  <w:rStyle w:val="Hyperlink"/>
                  <w:color w:val="auto"/>
                  <w:u w:val="none"/>
                </w:rPr>
                <w:t>James</w:t>
              </w:r>
            </w:hyperlink>
          </w:p>
        </w:tc>
        <w:tc>
          <w:tcPr>
            <w:tcW w:w="2665" w:type="dxa"/>
            <w:noWrap/>
          </w:tcPr>
          <w:p w:rsidR="00284369" w:rsidRPr="005D0B05" w:rsidRDefault="00284369" w:rsidP="005D0B05">
            <w:pPr>
              <w:spacing w:after="0" w:line="240" w:lineRule="auto"/>
            </w:pPr>
            <w:r w:rsidRPr="005D0B05">
              <w:t>Ackland</w:t>
            </w:r>
          </w:p>
        </w:tc>
        <w:tc>
          <w:tcPr>
            <w:tcW w:w="1393" w:type="dxa"/>
            <w:noWrap/>
          </w:tcPr>
          <w:p w:rsidR="00284369" w:rsidRPr="005D0B05" w:rsidRDefault="00284369" w:rsidP="005D0B05">
            <w:pPr>
              <w:spacing w:after="0" w:line="240" w:lineRule="auto"/>
            </w:pPr>
            <w:r w:rsidRPr="005D0B05">
              <w:t>SCO</w:t>
            </w:r>
          </w:p>
        </w:tc>
      </w:tr>
      <w:tr w:rsidR="00284369" w:rsidRPr="005D0B05" w:rsidTr="005D0B05">
        <w:trPr>
          <w:trHeight w:val="288"/>
        </w:trPr>
        <w:tc>
          <w:tcPr>
            <w:tcW w:w="1004" w:type="dxa"/>
            <w:noWrap/>
          </w:tcPr>
          <w:p w:rsidR="00284369" w:rsidRPr="005D0B05" w:rsidRDefault="00284369" w:rsidP="005D0B05">
            <w:pPr>
              <w:spacing w:after="0" w:line="240" w:lineRule="auto"/>
            </w:pPr>
            <w:r w:rsidRPr="005D0B05">
              <w:t>Freddie</w:t>
            </w:r>
          </w:p>
        </w:tc>
        <w:tc>
          <w:tcPr>
            <w:tcW w:w="2665" w:type="dxa"/>
            <w:noWrap/>
          </w:tcPr>
          <w:p w:rsidR="00284369" w:rsidRPr="005D0B05" w:rsidRDefault="00284369" w:rsidP="005D0B05">
            <w:pPr>
              <w:spacing w:after="0" w:line="240" w:lineRule="auto"/>
            </w:pPr>
            <w:r w:rsidRPr="005D0B05">
              <w:t>Carcas             </w:t>
            </w:r>
          </w:p>
        </w:tc>
        <w:tc>
          <w:tcPr>
            <w:tcW w:w="1393" w:type="dxa"/>
            <w:noWrap/>
          </w:tcPr>
          <w:p w:rsidR="00284369" w:rsidRPr="005D0B05" w:rsidRDefault="00284369" w:rsidP="005D0B05">
            <w:pPr>
              <w:spacing w:after="0" w:line="240" w:lineRule="auto"/>
            </w:pPr>
            <w:r w:rsidRPr="005D0B05">
              <w:t>SCO</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5" w:history="1">
              <w:r w:rsidRPr="005D0B05">
                <w:rPr>
                  <w:rStyle w:val="Hyperlink"/>
                  <w:color w:val="auto"/>
                  <w:u w:val="none"/>
                </w:rPr>
                <w:t>Jake</w:t>
              </w:r>
            </w:hyperlink>
          </w:p>
        </w:tc>
        <w:tc>
          <w:tcPr>
            <w:tcW w:w="2665" w:type="dxa"/>
            <w:noWrap/>
          </w:tcPr>
          <w:p w:rsidR="00284369" w:rsidRPr="005D0B05" w:rsidRDefault="00284369" w:rsidP="005D0B05">
            <w:pPr>
              <w:spacing w:after="0" w:line="240" w:lineRule="auto"/>
            </w:pPr>
            <w:r w:rsidRPr="005D0B05">
              <w:t>Chapman             </w:t>
            </w:r>
          </w:p>
        </w:tc>
        <w:tc>
          <w:tcPr>
            <w:tcW w:w="1393" w:type="dxa"/>
            <w:noWrap/>
          </w:tcPr>
          <w:p w:rsidR="00284369" w:rsidRPr="005D0B05" w:rsidRDefault="00284369" w:rsidP="005D0B05">
            <w:pPr>
              <w:spacing w:after="0" w:line="240" w:lineRule="auto"/>
            </w:pPr>
            <w:r w:rsidRPr="005D0B05">
              <w:t>SCO</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6" w:history="1">
              <w:r w:rsidRPr="005D0B05">
                <w:rPr>
                  <w:rStyle w:val="Hyperlink"/>
                  <w:color w:val="auto"/>
                  <w:u w:val="none"/>
                </w:rPr>
                <w:t>Jack</w:t>
              </w:r>
            </w:hyperlink>
          </w:p>
        </w:tc>
        <w:tc>
          <w:tcPr>
            <w:tcW w:w="2665" w:type="dxa"/>
            <w:noWrap/>
          </w:tcPr>
          <w:p w:rsidR="00284369" w:rsidRPr="005D0B05" w:rsidRDefault="00284369" w:rsidP="005D0B05">
            <w:pPr>
              <w:spacing w:after="0" w:line="240" w:lineRule="auto"/>
            </w:pPr>
            <w:r w:rsidRPr="005D0B05">
              <w:t>Cryer                   </w:t>
            </w:r>
          </w:p>
        </w:tc>
        <w:tc>
          <w:tcPr>
            <w:tcW w:w="1393" w:type="dxa"/>
            <w:noWrap/>
          </w:tcPr>
          <w:p w:rsidR="00284369" w:rsidRPr="005D0B05" w:rsidRDefault="00284369" w:rsidP="005D0B05">
            <w:pPr>
              <w:spacing w:after="0" w:line="240" w:lineRule="auto"/>
            </w:pPr>
            <w:r w:rsidRPr="005D0B05">
              <w:t>NW</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7" w:history="1">
              <w:r w:rsidRPr="005D0B05">
                <w:rPr>
                  <w:rStyle w:val="Hyperlink"/>
                  <w:color w:val="auto"/>
                  <w:u w:val="none"/>
                </w:rPr>
                <w:t>Zac</w:t>
              </w:r>
            </w:hyperlink>
          </w:p>
        </w:tc>
        <w:tc>
          <w:tcPr>
            <w:tcW w:w="2665" w:type="dxa"/>
            <w:noWrap/>
          </w:tcPr>
          <w:p w:rsidR="00284369" w:rsidRPr="005D0B05" w:rsidRDefault="00284369" w:rsidP="005D0B05">
            <w:pPr>
              <w:spacing w:after="0" w:line="240" w:lineRule="auto"/>
            </w:pPr>
            <w:r w:rsidRPr="005D0B05">
              <w:t>Hudd                     </w:t>
            </w:r>
          </w:p>
        </w:tc>
        <w:tc>
          <w:tcPr>
            <w:tcW w:w="1393" w:type="dxa"/>
            <w:noWrap/>
          </w:tcPr>
          <w:p w:rsidR="00284369" w:rsidRPr="005D0B05" w:rsidRDefault="00284369" w:rsidP="005D0B05">
            <w:pPr>
              <w:spacing w:after="0" w:line="240" w:lineRule="auto"/>
            </w:pPr>
            <w:r w:rsidRPr="005D0B05">
              <w:t>SW</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8" w:history="1">
              <w:r w:rsidRPr="005D0B05">
                <w:rPr>
                  <w:rStyle w:val="Hyperlink"/>
                  <w:color w:val="auto"/>
                  <w:u w:val="none"/>
                </w:rPr>
                <w:t>Callum</w:t>
              </w:r>
            </w:hyperlink>
          </w:p>
        </w:tc>
        <w:tc>
          <w:tcPr>
            <w:tcW w:w="2665" w:type="dxa"/>
            <w:noWrap/>
          </w:tcPr>
          <w:p w:rsidR="00284369" w:rsidRPr="005D0B05" w:rsidRDefault="00284369" w:rsidP="005D0B05">
            <w:pPr>
              <w:spacing w:after="0" w:line="240" w:lineRule="auto"/>
            </w:pPr>
            <w:r w:rsidRPr="005D0B05">
              <w:t>Hunter               </w:t>
            </w:r>
          </w:p>
        </w:tc>
        <w:tc>
          <w:tcPr>
            <w:tcW w:w="1393" w:type="dxa"/>
            <w:noWrap/>
          </w:tcPr>
          <w:p w:rsidR="00284369" w:rsidRPr="005D0B05" w:rsidRDefault="00284369" w:rsidP="005D0B05">
            <w:pPr>
              <w:spacing w:after="0" w:line="240" w:lineRule="auto"/>
            </w:pPr>
            <w:r w:rsidRPr="005D0B05">
              <w:t>SCO</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9" w:history="1">
              <w:r w:rsidRPr="005D0B05">
                <w:rPr>
                  <w:rStyle w:val="Hyperlink"/>
                  <w:color w:val="auto"/>
                  <w:u w:val="none"/>
                </w:rPr>
                <w:t>Finn</w:t>
              </w:r>
            </w:hyperlink>
          </w:p>
        </w:tc>
        <w:tc>
          <w:tcPr>
            <w:tcW w:w="2665" w:type="dxa"/>
            <w:noWrap/>
          </w:tcPr>
          <w:p w:rsidR="00284369" w:rsidRPr="005D0B05" w:rsidRDefault="00284369" w:rsidP="005D0B05">
            <w:pPr>
              <w:spacing w:after="0" w:line="240" w:lineRule="auto"/>
            </w:pPr>
            <w:r w:rsidRPr="005D0B05">
              <w:t>Lydon                   </w:t>
            </w:r>
          </w:p>
        </w:tc>
        <w:tc>
          <w:tcPr>
            <w:tcW w:w="1393" w:type="dxa"/>
            <w:noWrap/>
          </w:tcPr>
          <w:p w:rsidR="00284369" w:rsidRPr="005D0B05" w:rsidRDefault="00284369" w:rsidP="005D0B05">
            <w:pPr>
              <w:spacing w:after="0" w:line="240" w:lineRule="auto"/>
            </w:pPr>
            <w:r w:rsidRPr="005D0B05">
              <w:t>EM</w:t>
            </w:r>
          </w:p>
        </w:tc>
      </w:tr>
      <w:tr w:rsidR="00284369" w:rsidRPr="005D0B05" w:rsidTr="005D0B05">
        <w:trPr>
          <w:trHeight w:val="288"/>
        </w:trPr>
        <w:tc>
          <w:tcPr>
            <w:tcW w:w="1004" w:type="dxa"/>
            <w:noWrap/>
          </w:tcPr>
          <w:p w:rsidR="00284369" w:rsidRPr="005D0B05" w:rsidRDefault="00284369" w:rsidP="005D0B05">
            <w:pPr>
              <w:spacing w:after="0" w:line="240" w:lineRule="auto"/>
            </w:pPr>
            <w:r w:rsidRPr="005D0B05">
              <w:t>Daniel</w:t>
            </w:r>
          </w:p>
        </w:tc>
        <w:tc>
          <w:tcPr>
            <w:tcW w:w="2665" w:type="dxa"/>
            <w:noWrap/>
          </w:tcPr>
          <w:p w:rsidR="00284369" w:rsidRPr="005D0B05" w:rsidRDefault="00284369" w:rsidP="005D0B05">
            <w:pPr>
              <w:spacing w:after="0" w:line="240" w:lineRule="auto"/>
            </w:pPr>
            <w:r w:rsidRPr="005D0B05">
              <w:t>Spencer             </w:t>
            </w:r>
          </w:p>
        </w:tc>
        <w:tc>
          <w:tcPr>
            <w:tcW w:w="1393" w:type="dxa"/>
            <w:noWrap/>
          </w:tcPr>
          <w:p w:rsidR="00284369" w:rsidRPr="005D0B05" w:rsidRDefault="00284369" w:rsidP="005D0B05">
            <w:pPr>
              <w:spacing w:after="0" w:line="240" w:lineRule="auto"/>
            </w:pPr>
            <w:r w:rsidRPr="005D0B05">
              <w:t>NW</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10" w:history="1">
              <w:r w:rsidRPr="005D0B05">
                <w:rPr>
                  <w:rStyle w:val="Hyperlink"/>
                  <w:color w:val="auto"/>
                  <w:u w:val="none"/>
                </w:rPr>
                <w:t>Alistair</w:t>
              </w:r>
            </w:hyperlink>
          </w:p>
        </w:tc>
        <w:tc>
          <w:tcPr>
            <w:tcW w:w="2665" w:type="dxa"/>
            <w:noWrap/>
          </w:tcPr>
          <w:p w:rsidR="00284369" w:rsidRPr="005D0B05" w:rsidRDefault="00284369" w:rsidP="005D0B05">
            <w:pPr>
              <w:spacing w:after="0" w:line="240" w:lineRule="auto"/>
            </w:pPr>
            <w:r w:rsidRPr="005D0B05">
              <w:t>Thomas            </w:t>
            </w:r>
          </w:p>
        </w:tc>
        <w:tc>
          <w:tcPr>
            <w:tcW w:w="1393" w:type="dxa"/>
            <w:noWrap/>
          </w:tcPr>
          <w:p w:rsidR="00284369" w:rsidRPr="005D0B05" w:rsidRDefault="00284369" w:rsidP="005D0B05">
            <w:pPr>
              <w:spacing w:after="0" w:line="240" w:lineRule="auto"/>
            </w:pPr>
            <w:r w:rsidRPr="005D0B05">
              <w:t>NW</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11" w:history="1">
              <w:r w:rsidRPr="005D0B05">
                <w:rPr>
                  <w:rStyle w:val="Hyperlink"/>
                  <w:color w:val="auto"/>
                  <w:u w:val="none"/>
                </w:rPr>
                <w:t>Finlay</w:t>
              </w:r>
            </w:hyperlink>
          </w:p>
        </w:tc>
        <w:tc>
          <w:tcPr>
            <w:tcW w:w="2665" w:type="dxa"/>
            <w:noWrap/>
          </w:tcPr>
          <w:p w:rsidR="00284369" w:rsidRPr="005D0B05" w:rsidRDefault="00284369" w:rsidP="005D0B05">
            <w:pPr>
              <w:spacing w:after="0" w:line="240" w:lineRule="auto"/>
            </w:pPr>
            <w:r w:rsidRPr="005D0B05">
              <w:t>Todd                  </w:t>
            </w:r>
          </w:p>
        </w:tc>
        <w:tc>
          <w:tcPr>
            <w:tcW w:w="1393" w:type="dxa"/>
            <w:noWrap/>
          </w:tcPr>
          <w:p w:rsidR="00284369" w:rsidRPr="005D0B05" w:rsidRDefault="00284369" w:rsidP="005D0B05">
            <w:pPr>
              <w:spacing w:after="0" w:line="240" w:lineRule="auto"/>
            </w:pPr>
            <w:r w:rsidRPr="005D0B05">
              <w:t>SCO</w:t>
            </w:r>
          </w:p>
        </w:tc>
      </w:tr>
      <w:tr w:rsidR="00284369" w:rsidRPr="005D0B05" w:rsidTr="005D0B05">
        <w:trPr>
          <w:trHeight w:val="288"/>
        </w:trPr>
        <w:tc>
          <w:tcPr>
            <w:tcW w:w="1004" w:type="dxa"/>
            <w:noWrap/>
          </w:tcPr>
          <w:p w:rsidR="00284369" w:rsidRPr="005D0B05" w:rsidRDefault="00284369" w:rsidP="005D0B05">
            <w:pPr>
              <w:spacing w:after="0" w:line="240" w:lineRule="auto"/>
            </w:pPr>
            <w:r w:rsidRPr="005D0B05">
              <w:t> </w:t>
            </w:r>
          </w:p>
        </w:tc>
        <w:tc>
          <w:tcPr>
            <w:tcW w:w="2665" w:type="dxa"/>
            <w:noWrap/>
          </w:tcPr>
          <w:p w:rsidR="00284369" w:rsidRPr="005D0B05" w:rsidRDefault="00284369" w:rsidP="005D0B05">
            <w:pPr>
              <w:spacing w:after="0" w:line="240" w:lineRule="auto"/>
            </w:pPr>
          </w:p>
        </w:tc>
        <w:tc>
          <w:tcPr>
            <w:tcW w:w="1393" w:type="dxa"/>
            <w:noWrap/>
          </w:tcPr>
          <w:p w:rsidR="00284369" w:rsidRPr="005D0B05" w:rsidRDefault="00284369" w:rsidP="005D0B05">
            <w:pPr>
              <w:spacing w:after="0" w:line="240" w:lineRule="auto"/>
            </w:pPr>
          </w:p>
        </w:tc>
      </w:tr>
      <w:tr w:rsidR="00284369" w:rsidRPr="005D0B05" w:rsidTr="005D0B05">
        <w:trPr>
          <w:trHeight w:val="288"/>
        </w:trPr>
        <w:tc>
          <w:tcPr>
            <w:tcW w:w="1004" w:type="dxa"/>
            <w:noWrap/>
          </w:tcPr>
          <w:p w:rsidR="00284369" w:rsidRPr="005D0B05" w:rsidRDefault="00284369" w:rsidP="005D0B05">
            <w:pPr>
              <w:spacing w:after="0" w:line="240" w:lineRule="auto"/>
            </w:pPr>
            <w:hyperlink r:id="rId12" w:history="1">
              <w:r w:rsidRPr="005D0B05">
                <w:rPr>
                  <w:rStyle w:val="Hyperlink"/>
                  <w:color w:val="auto"/>
                  <w:u w:val="none"/>
                </w:rPr>
                <w:t>Hannah</w:t>
              </w:r>
            </w:hyperlink>
          </w:p>
        </w:tc>
        <w:tc>
          <w:tcPr>
            <w:tcW w:w="2665" w:type="dxa"/>
            <w:noWrap/>
          </w:tcPr>
          <w:p w:rsidR="00284369" w:rsidRPr="005D0B05" w:rsidRDefault="00284369" w:rsidP="005D0B05">
            <w:pPr>
              <w:spacing w:after="0" w:line="240" w:lineRule="auto"/>
            </w:pPr>
            <w:r w:rsidRPr="005D0B05">
              <w:t>Hateley            </w:t>
            </w:r>
          </w:p>
        </w:tc>
        <w:tc>
          <w:tcPr>
            <w:tcW w:w="1393" w:type="dxa"/>
            <w:noWrap/>
          </w:tcPr>
          <w:p w:rsidR="00284369" w:rsidRPr="005D0B05" w:rsidRDefault="00284369" w:rsidP="005D0B05">
            <w:pPr>
              <w:spacing w:after="0" w:line="240" w:lineRule="auto"/>
            </w:pPr>
            <w:r w:rsidRPr="005D0B05">
              <w:t>NW</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13" w:history="1">
              <w:r w:rsidRPr="005D0B05">
                <w:rPr>
                  <w:rStyle w:val="Hyperlink"/>
                  <w:color w:val="auto"/>
                  <w:u w:val="none"/>
                </w:rPr>
                <w:t>Bethany</w:t>
              </w:r>
            </w:hyperlink>
          </w:p>
        </w:tc>
        <w:tc>
          <w:tcPr>
            <w:tcW w:w="2665" w:type="dxa"/>
            <w:noWrap/>
          </w:tcPr>
          <w:p w:rsidR="00284369" w:rsidRPr="005D0B05" w:rsidRDefault="00284369" w:rsidP="005D0B05">
            <w:pPr>
              <w:spacing w:after="0" w:line="240" w:lineRule="auto"/>
            </w:pPr>
            <w:r w:rsidRPr="005D0B05">
              <w:t>Kippin             </w:t>
            </w:r>
          </w:p>
        </w:tc>
        <w:tc>
          <w:tcPr>
            <w:tcW w:w="1393" w:type="dxa"/>
            <w:noWrap/>
          </w:tcPr>
          <w:p w:rsidR="00284369" w:rsidRPr="005D0B05" w:rsidRDefault="00284369" w:rsidP="005D0B05">
            <w:pPr>
              <w:spacing w:after="0" w:line="240" w:lineRule="auto"/>
            </w:pPr>
            <w:r w:rsidRPr="005D0B05">
              <w:t>SC</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14" w:history="1">
              <w:r w:rsidRPr="005D0B05">
                <w:rPr>
                  <w:rStyle w:val="Hyperlink"/>
                  <w:color w:val="auto"/>
                  <w:u w:val="none"/>
                </w:rPr>
                <w:t>Lindsay</w:t>
              </w:r>
            </w:hyperlink>
          </w:p>
        </w:tc>
        <w:tc>
          <w:tcPr>
            <w:tcW w:w="2665" w:type="dxa"/>
            <w:noWrap/>
          </w:tcPr>
          <w:p w:rsidR="00284369" w:rsidRPr="005D0B05" w:rsidRDefault="00284369" w:rsidP="005D0B05">
            <w:pPr>
              <w:spacing w:after="0" w:line="240" w:lineRule="auto"/>
            </w:pPr>
            <w:r w:rsidRPr="005D0B05">
              <w:t>Robertson</w:t>
            </w:r>
          </w:p>
        </w:tc>
        <w:tc>
          <w:tcPr>
            <w:tcW w:w="1393" w:type="dxa"/>
            <w:noWrap/>
          </w:tcPr>
          <w:p w:rsidR="00284369" w:rsidRPr="005D0B05" w:rsidRDefault="00284369" w:rsidP="005D0B05">
            <w:pPr>
              <w:spacing w:after="0" w:line="240" w:lineRule="auto"/>
            </w:pPr>
            <w:r w:rsidRPr="005D0B05">
              <w:t>SCO</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15" w:history="1">
              <w:r w:rsidRPr="005D0B05">
                <w:rPr>
                  <w:rStyle w:val="Hyperlink"/>
                  <w:color w:val="auto"/>
                  <w:u w:val="none"/>
                </w:rPr>
                <w:t>Grace</w:t>
              </w:r>
            </w:hyperlink>
          </w:p>
        </w:tc>
        <w:tc>
          <w:tcPr>
            <w:tcW w:w="2665" w:type="dxa"/>
            <w:noWrap/>
          </w:tcPr>
          <w:p w:rsidR="00284369" w:rsidRPr="005D0B05" w:rsidRDefault="00284369" w:rsidP="005D0B05">
            <w:pPr>
              <w:spacing w:after="0" w:line="240" w:lineRule="auto"/>
            </w:pPr>
            <w:r w:rsidRPr="005D0B05">
              <w:t>Molloy               </w:t>
            </w:r>
          </w:p>
        </w:tc>
        <w:tc>
          <w:tcPr>
            <w:tcW w:w="1393" w:type="dxa"/>
            <w:noWrap/>
          </w:tcPr>
          <w:p w:rsidR="00284369" w:rsidRPr="005D0B05" w:rsidRDefault="00284369" w:rsidP="005D0B05">
            <w:pPr>
              <w:spacing w:after="0" w:line="240" w:lineRule="auto"/>
            </w:pPr>
            <w:r w:rsidRPr="005D0B05">
              <w:t>SCO</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16" w:history="1">
              <w:r w:rsidRPr="005D0B05">
                <w:rPr>
                  <w:rStyle w:val="Hyperlink"/>
                  <w:color w:val="auto"/>
                  <w:u w:val="none"/>
                </w:rPr>
                <w:t>Daisy</w:t>
              </w:r>
            </w:hyperlink>
          </w:p>
        </w:tc>
        <w:tc>
          <w:tcPr>
            <w:tcW w:w="2665" w:type="dxa"/>
            <w:noWrap/>
          </w:tcPr>
          <w:p w:rsidR="00284369" w:rsidRPr="005D0B05" w:rsidRDefault="00284369" w:rsidP="005D0B05">
            <w:pPr>
              <w:spacing w:after="0" w:line="240" w:lineRule="auto"/>
            </w:pPr>
            <w:r w:rsidRPr="005D0B05">
              <w:t>Partridge            </w:t>
            </w:r>
          </w:p>
        </w:tc>
        <w:tc>
          <w:tcPr>
            <w:tcW w:w="1393" w:type="dxa"/>
            <w:noWrap/>
          </w:tcPr>
          <w:p w:rsidR="00284369" w:rsidRPr="005D0B05" w:rsidRDefault="00284369" w:rsidP="005D0B05">
            <w:pPr>
              <w:spacing w:after="0" w:line="240" w:lineRule="auto"/>
            </w:pPr>
            <w:r w:rsidRPr="005D0B05">
              <w:t>EA</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17" w:history="1">
              <w:r w:rsidRPr="005D0B05">
                <w:rPr>
                  <w:rStyle w:val="Hyperlink"/>
                  <w:color w:val="auto"/>
                  <w:u w:val="none"/>
                </w:rPr>
                <w:t>Tara</w:t>
              </w:r>
            </w:hyperlink>
          </w:p>
        </w:tc>
        <w:tc>
          <w:tcPr>
            <w:tcW w:w="2665" w:type="dxa"/>
            <w:noWrap/>
          </w:tcPr>
          <w:p w:rsidR="00284369" w:rsidRPr="005D0B05" w:rsidRDefault="00284369" w:rsidP="005D0B05">
            <w:pPr>
              <w:spacing w:after="0" w:line="240" w:lineRule="auto"/>
            </w:pPr>
            <w:r w:rsidRPr="005D0B05">
              <w:t>Schwarze-Chintapatla        </w:t>
            </w:r>
          </w:p>
        </w:tc>
        <w:tc>
          <w:tcPr>
            <w:tcW w:w="1393" w:type="dxa"/>
            <w:noWrap/>
          </w:tcPr>
          <w:p w:rsidR="00284369" w:rsidRPr="005D0B05" w:rsidRDefault="00284369" w:rsidP="005D0B05">
            <w:pPr>
              <w:spacing w:after="0" w:line="240" w:lineRule="auto"/>
            </w:pPr>
            <w:r w:rsidRPr="005D0B05">
              <w:t>YH</w:t>
            </w:r>
          </w:p>
        </w:tc>
      </w:tr>
      <w:tr w:rsidR="00284369" w:rsidRPr="005D0B05" w:rsidTr="005D0B05">
        <w:trPr>
          <w:trHeight w:val="288"/>
        </w:trPr>
        <w:tc>
          <w:tcPr>
            <w:tcW w:w="1004" w:type="dxa"/>
            <w:noWrap/>
          </w:tcPr>
          <w:p w:rsidR="00284369" w:rsidRPr="005D0B05" w:rsidRDefault="00284369" w:rsidP="005D0B05">
            <w:pPr>
              <w:spacing w:after="0" w:line="240" w:lineRule="auto"/>
            </w:pPr>
            <w:hyperlink r:id="rId18" w:history="1">
              <w:r w:rsidRPr="005D0B05">
                <w:rPr>
                  <w:rStyle w:val="Hyperlink"/>
                  <w:color w:val="auto"/>
                  <w:u w:val="none"/>
                </w:rPr>
                <w:t>Lucy</w:t>
              </w:r>
            </w:hyperlink>
          </w:p>
        </w:tc>
        <w:tc>
          <w:tcPr>
            <w:tcW w:w="2665" w:type="dxa"/>
            <w:noWrap/>
          </w:tcPr>
          <w:p w:rsidR="00284369" w:rsidRPr="005D0B05" w:rsidRDefault="00284369" w:rsidP="005D0B05">
            <w:pPr>
              <w:spacing w:after="0" w:line="240" w:lineRule="auto"/>
            </w:pPr>
            <w:r w:rsidRPr="005D0B05">
              <w:t>Tonge                  </w:t>
            </w:r>
          </w:p>
        </w:tc>
        <w:tc>
          <w:tcPr>
            <w:tcW w:w="1393" w:type="dxa"/>
            <w:noWrap/>
          </w:tcPr>
          <w:p w:rsidR="00284369" w:rsidRPr="005D0B05" w:rsidRDefault="00284369" w:rsidP="005D0B05">
            <w:pPr>
              <w:spacing w:after="0" w:line="240" w:lineRule="auto"/>
            </w:pPr>
            <w:r w:rsidRPr="005D0B05">
              <w:t>SW</w:t>
            </w:r>
          </w:p>
        </w:tc>
      </w:tr>
      <w:tr w:rsidR="00284369" w:rsidRPr="005D0B05" w:rsidTr="005D0B05">
        <w:trPr>
          <w:trHeight w:val="288"/>
        </w:trPr>
        <w:tc>
          <w:tcPr>
            <w:tcW w:w="1004" w:type="dxa"/>
            <w:noWrap/>
          </w:tcPr>
          <w:p w:rsidR="00284369" w:rsidRPr="005D0B05" w:rsidRDefault="00284369" w:rsidP="005D0B05">
            <w:pPr>
              <w:spacing w:after="0" w:line="240" w:lineRule="auto"/>
            </w:pPr>
            <w:r w:rsidRPr="005D0B05">
              <w:t>Saskia</w:t>
            </w:r>
          </w:p>
        </w:tc>
        <w:tc>
          <w:tcPr>
            <w:tcW w:w="2665" w:type="dxa"/>
            <w:noWrap/>
          </w:tcPr>
          <w:p w:rsidR="00284369" w:rsidRPr="005D0B05" w:rsidRDefault="00284369" w:rsidP="005D0B05">
            <w:pPr>
              <w:spacing w:after="0" w:line="240" w:lineRule="auto"/>
            </w:pPr>
            <w:smartTag w:uri="urn:schemas-microsoft-com:office:smarttags" w:element="place">
              <w:r w:rsidRPr="005D0B05">
                <w:t>Warren</w:t>
              </w:r>
            </w:smartTag>
            <w:r w:rsidRPr="005D0B05">
              <w:t>              </w:t>
            </w:r>
          </w:p>
        </w:tc>
        <w:tc>
          <w:tcPr>
            <w:tcW w:w="1393" w:type="dxa"/>
            <w:noWrap/>
          </w:tcPr>
          <w:p w:rsidR="00284369" w:rsidRPr="005D0B05" w:rsidRDefault="00284369" w:rsidP="005D0B05">
            <w:pPr>
              <w:spacing w:after="0" w:line="240" w:lineRule="auto"/>
            </w:pPr>
            <w:r w:rsidRPr="005D0B05">
              <w:t>NE</w:t>
            </w:r>
          </w:p>
        </w:tc>
      </w:tr>
      <w:tr w:rsidR="00284369" w:rsidRPr="005D0B05" w:rsidTr="005D0B05">
        <w:trPr>
          <w:trHeight w:val="288"/>
        </w:trPr>
        <w:tc>
          <w:tcPr>
            <w:tcW w:w="1004" w:type="dxa"/>
            <w:noWrap/>
          </w:tcPr>
          <w:p w:rsidR="00284369" w:rsidRPr="005D0B05" w:rsidRDefault="00284369" w:rsidP="005D0B05">
            <w:pPr>
              <w:spacing w:after="0" w:line="240" w:lineRule="auto"/>
            </w:pPr>
            <w:r w:rsidRPr="005D0B05">
              <w:t>Clare</w:t>
            </w:r>
          </w:p>
        </w:tc>
        <w:tc>
          <w:tcPr>
            <w:tcW w:w="2665" w:type="dxa"/>
            <w:noWrap/>
          </w:tcPr>
          <w:p w:rsidR="00284369" w:rsidRPr="005D0B05" w:rsidRDefault="00284369" w:rsidP="005D0B05">
            <w:pPr>
              <w:spacing w:after="0" w:line="240" w:lineRule="auto"/>
            </w:pPr>
            <w:r w:rsidRPr="005D0B05">
              <w:t>stansfield</w:t>
            </w:r>
          </w:p>
        </w:tc>
        <w:tc>
          <w:tcPr>
            <w:tcW w:w="1393" w:type="dxa"/>
            <w:noWrap/>
          </w:tcPr>
          <w:p w:rsidR="00284369" w:rsidRPr="005D0B05" w:rsidRDefault="00284369" w:rsidP="005D0B05">
            <w:pPr>
              <w:spacing w:after="0" w:line="240" w:lineRule="auto"/>
            </w:pPr>
            <w:r w:rsidRPr="005D0B05">
              <w:t>SCO</w:t>
            </w:r>
          </w:p>
        </w:tc>
      </w:tr>
    </w:tbl>
    <w:p w:rsidR="00284369" w:rsidRDefault="00284369"/>
    <w:p w:rsidR="00284369" w:rsidRDefault="00284369">
      <w:r>
        <w:t>The balance of athletes with about 2/3</w:t>
      </w:r>
      <w:r>
        <w:rPr>
          <w:vertAlign w:val="superscript"/>
        </w:rPr>
        <w:t xml:space="preserve">rds </w:t>
      </w:r>
      <w:r>
        <w:t>from the first year 16s and the remainder from the second years (most if not all of whom were also on the equivalent tour last year) worked fine, especially since we were based at the Trossachs last year.</w:t>
      </w:r>
    </w:p>
    <w:p w:rsidR="00284369" w:rsidRDefault="00284369">
      <w:r>
        <w:t>The majority of the tour was injury free, though there was evident fatigue from following a week of the S6D – mitigated by deliberately having a day off running at the start and some slower moving days thereafter. By the end of the week we had picked up one minor and one more significant ankle sprain, and a recurring knee injury. There were also two athletes involved in a minor car scrape whilst being driven by Chris Smithard –no injury suspected at all.</w:t>
      </w:r>
    </w:p>
    <w:p w:rsidR="00284369" w:rsidRDefault="00284369">
      <w:r>
        <w:t xml:space="preserve">The coaching team had a mixture of experience levels and skills, including three first-time coaches who nevertheless proved invaluable. We used a coaching group structure with pairs of coaches taking primary responsibility for generally 5 athletes between them, which also served well to support the development of coaches who worked closely in these partnerships. The coaching groups were designed specifically to mix genders and regions, and with a mind to avoiding athletes having the same primary coach as during a previous tour. The coaches in charge of each team were also primarily responsible for compiling their athletes’ tour reports. These groups were also then used as the basis for duty teams for the week. </w:t>
      </w:r>
    </w:p>
    <w:tbl>
      <w:tblPr>
        <w:tblW w:w="10206" w:type="dxa"/>
        <w:tblLayout w:type="fixed"/>
        <w:tblCellMar>
          <w:left w:w="0" w:type="dxa"/>
          <w:right w:w="0" w:type="dxa"/>
        </w:tblCellMar>
        <w:tblLook w:val="00A0"/>
      </w:tblPr>
      <w:tblGrid>
        <w:gridCol w:w="3828"/>
        <w:gridCol w:w="1134"/>
        <w:gridCol w:w="1134"/>
        <w:gridCol w:w="1701"/>
        <w:gridCol w:w="1134"/>
        <w:gridCol w:w="1275"/>
      </w:tblGrid>
      <w:tr w:rsidR="00284369" w:rsidRPr="005D0B05" w:rsidTr="00D85098">
        <w:trPr>
          <w:trHeight w:val="264"/>
        </w:trPr>
        <w:tc>
          <w:tcPr>
            <w:tcW w:w="3828" w:type="dxa"/>
            <w:tcBorders>
              <w:top w:val="single" w:sz="4" w:space="0" w:color="auto"/>
              <w:bottom w:val="single" w:sz="4" w:space="0" w:color="auto"/>
            </w:tcBorders>
            <w:vAlign w:val="center"/>
          </w:tcPr>
          <w:p w:rsidR="00284369" w:rsidRPr="005D0B05" w:rsidRDefault="00284369" w:rsidP="00D85098">
            <w:pPr>
              <w:spacing w:after="0" w:line="240" w:lineRule="auto"/>
              <w:rPr>
                <w:sz w:val="28"/>
                <w:szCs w:val="24"/>
                <w:lang w:eastAsia="en-GB"/>
              </w:rPr>
            </w:pPr>
            <w:r w:rsidRPr="005D0B05">
              <w:rPr>
                <w:sz w:val="28"/>
                <w:szCs w:val="24"/>
                <w:lang w:eastAsia="en-GB"/>
              </w:rPr>
              <w:t>1). Don+Jenny       </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Jake</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Jack</w:t>
            </w:r>
          </w:p>
        </w:tc>
        <w:tc>
          <w:tcPr>
            <w:tcW w:w="1701"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smartTag w:uri="urn:schemas-microsoft-com:office:smarttags" w:element="place">
              <w:r w:rsidRPr="005D0B05">
                <w:rPr>
                  <w:sz w:val="28"/>
                  <w:szCs w:val="24"/>
                  <w:lang w:eastAsia="en-GB"/>
                </w:rPr>
                <w:t>Bethany</w:t>
              </w:r>
            </w:smartTag>
            <w:r w:rsidRPr="005D0B05">
              <w:rPr>
                <w:sz w:val="28"/>
                <w:szCs w:val="24"/>
                <w:lang w:eastAsia="en-GB"/>
              </w:rPr>
              <w:t xml:space="preserve"> </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Grace</w:t>
            </w:r>
          </w:p>
        </w:tc>
        <w:tc>
          <w:tcPr>
            <w:tcW w:w="1275"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smartTag w:uri="urn:schemas-microsoft-com:office:smarttags" w:element="place">
              <w:r w:rsidRPr="005D0B05">
                <w:rPr>
                  <w:sz w:val="28"/>
                  <w:szCs w:val="24"/>
                  <w:lang w:eastAsia="en-GB"/>
                </w:rPr>
                <w:t>Tara</w:t>
              </w:r>
            </w:smartTag>
          </w:p>
        </w:tc>
      </w:tr>
      <w:tr w:rsidR="00284369" w:rsidRPr="005D0B05" w:rsidTr="00D85098">
        <w:trPr>
          <w:trHeight w:val="264"/>
        </w:trPr>
        <w:tc>
          <w:tcPr>
            <w:tcW w:w="3828" w:type="dxa"/>
            <w:tcBorders>
              <w:top w:val="single" w:sz="4" w:space="0" w:color="auto"/>
              <w:bottom w:val="single" w:sz="4" w:space="0" w:color="auto"/>
            </w:tcBorders>
            <w:vAlign w:val="center"/>
          </w:tcPr>
          <w:p w:rsidR="00284369" w:rsidRPr="005D0B05" w:rsidRDefault="00284369" w:rsidP="00D85098">
            <w:pPr>
              <w:spacing w:after="0" w:line="240" w:lineRule="auto"/>
              <w:rPr>
                <w:sz w:val="28"/>
                <w:szCs w:val="24"/>
                <w:lang w:eastAsia="en-GB"/>
              </w:rPr>
            </w:pPr>
            <w:r w:rsidRPr="005D0B05">
              <w:rPr>
                <w:sz w:val="28"/>
                <w:szCs w:val="24"/>
                <w:lang w:eastAsia="en-GB"/>
              </w:rPr>
              <w:t>2). Roger+Chris  </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Freddie</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Daniel</w:t>
            </w:r>
          </w:p>
        </w:tc>
        <w:tc>
          <w:tcPr>
            <w:tcW w:w="1701"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Finlay</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Hannah</w:t>
            </w:r>
          </w:p>
        </w:tc>
        <w:tc>
          <w:tcPr>
            <w:tcW w:w="1275"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Lucy</w:t>
            </w:r>
          </w:p>
        </w:tc>
      </w:tr>
      <w:tr w:rsidR="00284369" w:rsidRPr="005D0B05" w:rsidTr="00D85098">
        <w:trPr>
          <w:trHeight w:val="264"/>
        </w:trPr>
        <w:tc>
          <w:tcPr>
            <w:tcW w:w="3828" w:type="dxa"/>
            <w:tcBorders>
              <w:top w:val="single" w:sz="4" w:space="0" w:color="auto"/>
              <w:bottom w:val="single" w:sz="4" w:space="0" w:color="auto"/>
            </w:tcBorders>
            <w:vAlign w:val="center"/>
          </w:tcPr>
          <w:p w:rsidR="00284369" w:rsidRPr="005D0B05" w:rsidRDefault="00284369" w:rsidP="00D85098">
            <w:pPr>
              <w:spacing w:after="0" w:line="240" w:lineRule="auto"/>
              <w:rPr>
                <w:sz w:val="28"/>
                <w:szCs w:val="24"/>
                <w:lang w:eastAsia="en-GB"/>
              </w:rPr>
            </w:pPr>
            <w:r w:rsidRPr="005D0B05">
              <w:rPr>
                <w:sz w:val="28"/>
                <w:szCs w:val="24"/>
                <w:lang w:eastAsia="en-GB"/>
              </w:rPr>
              <w:t xml:space="preserve">3). </w:t>
            </w:r>
            <w:smartTag w:uri="urn:schemas-microsoft-com:office:smarttags" w:element="place">
              <w:r w:rsidRPr="005D0B05">
                <w:rPr>
                  <w:sz w:val="28"/>
                  <w:szCs w:val="24"/>
                  <w:lang w:eastAsia="en-GB"/>
                </w:rPr>
                <w:t>Jon</w:t>
              </w:r>
            </w:smartTag>
            <w:r w:rsidRPr="005D0B05">
              <w:rPr>
                <w:sz w:val="28"/>
                <w:szCs w:val="24"/>
                <w:lang w:eastAsia="en-GB"/>
              </w:rPr>
              <w:t>ny+Fran       </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James</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Zac</w:t>
            </w:r>
          </w:p>
        </w:tc>
        <w:tc>
          <w:tcPr>
            <w:tcW w:w="1701"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Alistair</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Saskia</w:t>
            </w:r>
          </w:p>
        </w:tc>
        <w:tc>
          <w:tcPr>
            <w:tcW w:w="1275"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Clare</w:t>
            </w:r>
          </w:p>
        </w:tc>
      </w:tr>
      <w:tr w:rsidR="00284369" w:rsidRPr="005D0B05" w:rsidTr="00D85098">
        <w:trPr>
          <w:trHeight w:val="264"/>
        </w:trPr>
        <w:tc>
          <w:tcPr>
            <w:tcW w:w="3828" w:type="dxa"/>
            <w:tcBorders>
              <w:top w:val="single" w:sz="4" w:space="0" w:color="auto"/>
              <w:bottom w:val="single" w:sz="4" w:space="0" w:color="auto"/>
            </w:tcBorders>
            <w:vAlign w:val="center"/>
          </w:tcPr>
          <w:p w:rsidR="00284369" w:rsidRPr="005D0B05" w:rsidRDefault="00284369" w:rsidP="00D85098">
            <w:pPr>
              <w:spacing w:after="0" w:line="240" w:lineRule="auto"/>
              <w:rPr>
                <w:sz w:val="28"/>
                <w:szCs w:val="24"/>
                <w:lang w:eastAsia="en-GB"/>
              </w:rPr>
            </w:pPr>
            <w:r w:rsidRPr="005D0B05">
              <w:rPr>
                <w:sz w:val="28"/>
                <w:szCs w:val="24"/>
                <w:lang w:eastAsia="en-GB"/>
              </w:rPr>
              <w:t>4). Mark+Charlotte+Zoe     </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Finn</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Lindsay</w:t>
            </w:r>
          </w:p>
        </w:tc>
        <w:tc>
          <w:tcPr>
            <w:tcW w:w="1701"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Daisy</w:t>
            </w:r>
          </w:p>
        </w:tc>
        <w:tc>
          <w:tcPr>
            <w:tcW w:w="1134"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r w:rsidRPr="005D0B05">
              <w:rPr>
                <w:sz w:val="28"/>
                <w:szCs w:val="24"/>
                <w:lang w:eastAsia="en-GB"/>
              </w:rPr>
              <w:t>Callum</w:t>
            </w:r>
          </w:p>
        </w:tc>
        <w:tc>
          <w:tcPr>
            <w:tcW w:w="1275" w:type="dxa"/>
            <w:tcBorders>
              <w:top w:val="single" w:sz="4" w:space="0" w:color="auto"/>
              <w:bottom w:val="single" w:sz="4" w:space="0" w:color="auto"/>
            </w:tcBorders>
            <w:vAlign w:val="center"/>
          </w:tcPr>
          <w:p w:rsidR="00284369" w:rsidRPr="005D0B05" w:rsidRDefault="00284369" w:rsidP="00D85098">
            <w:pPr>
              <w:spacing w:after="0" w:line="240" w:lineRule="auto"/>
              <w:jc w:val="center"/>
              <w:rPr>
                <w:sz w:val="28"/>
                <w:szCs w:val="24"/>
                <w:lang w:eastAsia="en-GB"/>
              </w:rPr>
            </w:pPr>
          </w:p>
        </w:tc>
      </w:tr>
    </w:tbl>
    <w:p w:rsidR="00284369" w:rsidRDefault="00284369"/>
    <w:p w:rsidR="00284369" w:rsidRDefault="00284369">
      <w:r>
        <w:t>The duties on the following page worked well, supplemented with additional periodic tasks to clean the bus/showers/toilets/communal areas. A general purpose group for this reason might work well in future, though possibly only needed from part way through.</w:t>
      </w:r>
    </w:p>
    <w:p w:rsidR="00284369" w:rsidRDefault="00284369" w:rsidP="0021454D">
      <w:pPr>
        <w:spacing w:after="0"/>
      </w:pPr>
    </w:p>
    <w:p w:rsidR="00284369" w:rsidRDefault="00284369" w:rsidP="0021454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7"/>
        <w:gridCol w:w="3636"/>
        <w:gridCol w:w="1670"/>
      </w:tblGrid>
      <w:tr w:rsidR="00284369" w:rsidRPr="005D0B05" w:rsidTr="005D0B05">
        <w:tc>
          <w:tcPr>
            <w:tcW w:w="1557" w:type="dxa"/>
          </w:tcPr>
          <w:p w:rsidR="00284369" w:rsidRPr="005D0B05" w:rsidRDefault="00284369" w:rsidP="005D0B05">
            <w:pPr>
              <w:spacing w:after="0" w:line="240" w:lineRule="auto"/>
              <w:rPr>
                <w:sz w:val="28"/>
              </w:rPr>
            </w:pPr>
          </w:p>
        </w:tc>
        <w:tc>
          <w:tcPr>
            <w:tcW w:w="3636" w:type="dxa"/>
          </w:tcPr>
          <w:p w:rsidR="00284369" w:rsidRPr="005D0B05" w:rsidRDefault="00284369" w:rsidP="005D0B05">
            <w:pPr>
              <w:spacing w:after="0" w:line="240" w:lineRule="auto"/>
              <w:rPr>
                <w:sz w:val="28"/>
              </w:rPr>
            </w:pPr>
            <w:r w:rsidRPr="005D0B05">
              <w:rPr>
                <w:sz w:val="28"/>
              </w:rPr>
              <w:t>Wash up breakfast and set up dinner</w:t>
            </w:r>
          </w:p>
        </w:tc>
        <w:tc>
          <w:tcPr>
            <w:tcW w:w="1670" w:type="dxa"/>
          </w:tcPr>
          <w:p w:rsidR="00284369" w:rsidRPr="005D0B05" w:rsidRDefault="00284369" w:rsidP="005D0B05">
            <w:pPr>
              <w:spacing w:after="0" w:line="240" w:lineRule="auto"/>
              <w:rPr>
                <w:sz w:val="28"/>
              </w:rPr>
            </w:pPr>
            <w:r w:rsidRPr="005D0B05">
              <w:rPr>
                <w:sz w:val="28"/>
              </w:rPr>
              <w:t>Wash up dinner</w:t>
            </w:r>
          </w:p>
        </w:tc>
      </w:tr>
      <w:tr w:rsidR="00284369" w:rsidRPr="005D0B05" w:rsidTr="005D0B05">
        <w:tc>
          <w:tcPr>
            <w:tcW w:w="1557" w:type="dxa"/>
          </w:tcPr>
          <w:p w:rsidR="00284369" w:rsidRPr="005D0B05" w:rsidRDefault="00284369" w:rsidP="005D0B05">
            <w:pPr>
              <w:spacing w:after="0" w:line="240" w:lineRule="auto"/>
              <w:rPr>
                <w:sz w:val="28"/>
              </w:rPr>
            </w:pPr>
            <w:r w:rsidRPr="005D0B05">
              <w:rPr>
                <w:sz w:val="28"/>
              </w:rPr>
              <w:t>Saturday</w:t>
            </w:r>
          </w:p>
        </w:tc>
        <w:tc>
          <w:tcPr>
            <w:tcW w:w="3636" w:type="dxa"/>
            <w:vAlign w:val="center"/>
          </w:tcPr>
          <w:p w:rsidR="00284369" w:rsidRPr="005D0B05" w:rsidRDefault="00284369" w:rsidP="005D0B05">
            <w:pPr>
              <w:spacing w:after="0" w:line="240" w:lineRule="auto"/>
              <w:jc w:val="center"/>
              <w:rPr>
                <w:sz w:val="28"/>
              </w:rPr>
            </w:pPr>
            <w:r w:rsidRPr="005D0B05">
              <w:rPr>
                <w:sz w:val="28"/>
              </w:rPr>
              <w:t>1 et al</w:t>
            </w:r>
          </w:p>
        </w:tc>
        <w:tc>
          <w:tcPr>
            <w:tcW w:w="1670" w:type="dxa"/>
            <w:vAlign w:val="center"/>
          </w:tcPr>
          <w:p w:rsidR="00284369" w:rsidRPr="005D0B05" w:rsidRDefault="00284369" w:rsidP="005D0B05">
            <w:pPr>
              <w:spacing w:after="0" w:line="240" w:lineRule="auto"/>
              <w:jc w:val="center"/>
              <w:rPr>
                <w:sz w:val="28"/>
              </w:rPr>
            </w:pPr>
            <w:r w:rsidRPr="005D0B05">
              <w:rPr>
                <w:sz w:val="28"/>
              </w:rPr>
              <w:t>2</w:t>
            </w:r>
          </w:p>
        </w:tc>
      </w:tr>
      <w:tr w:rsidR="00284369" w:rsidRPr="005D0B05" w:rsidTr="005D0B05">
        <w:tc>
          <w:tcPr>
            <w:tcW w:w="1557" w:type="dxa"/>
          </w:tcPr>
          <w:p w:rsidR="00284369" w:rsidRPr="005D0B05" w:rsidRDefault="00284369" w:rsidP="005D0B05">
            <w:pPr>
              <w:spacing w:after="0" w:line="240" w:lineRule="auto"/>
              <w:rPr>
                <w:sz w:val="28"/>
              </w:rPr>
            </w:pPr>
            <w:r w:rsidRPr="005D0B05">
              <w:rPr>
                <w:sz w:val="28"/>
              </w:rPr>
              <w:t>Sunday</w:t>
            </w:r>
          </w:p>
        </w:tc>
        <w:tc>
          <w:tcPr>
            <w:tcW w:w="3636" w:type="dxa"/>
            <w:vAlign w:val="center"/>
          </w:tcPr>
          <w:p w:rsidR="00284369" w:rsidRPr="005D0B05" w:rsidRDefault="00284369" w:rsidP="005D0B05">
            <w:pPr>
              <w:spacing w:after="0" w:line="240" w:lineRule="auto"/>
              <w:jc w:val="center"/>
              <w:rPr>
                <w:sz w:val="28"/>
              </w:rPr>
            </w:pPr>
            <w:r w:rsidRPr="005D0B05">
              <w:rPr>
                <w:sz w:val="28"/>
              </w:rPr>
              <w:t>3</w:t>
            </w:r>
          </w:p>
        </w:tc>
        <w:tc>
          <w:tcPr>
            <w:tcW w:w="1670" w:type="dxa"/>
            <w:vAlign w:val="center"/>
          </w:tcPr>
          <w:p w:rsidR="00284369" w:rsidRPr="005D0B05" w:rsidRDefault="00284369" w:rsidP="005D0B05">
            <w:pPr>
              <w:spacing w:after="0" w:line="240" w:lineRule="auto"/>
              <w:jc w:val="center"/>
              <w:rPr>
                <w:sz w:val="28"/>
              </w:rPr>
            </w:pPr>
            <w:r w:rsidRPr="005D0B05">
              <w:rPr>
                <w:sz w:val="28"/>
              </w:rPr>
              <w:t>4</w:t>
            </w:r>
          </w:p>
        </w:tc>
      </w:tr>
      <w:tr w:rsidR="00284369" w:rsidRPr="005D0B05" w:rsidTr="005D0B05">
        <w:tc>
          <w:tcPr>
            <w:tcW w:w="1557" w:type="dxa"/>
          </w:tcPr>
          <w:p w:rsidR="00284369" w:rsidRPr="005D0B05" w:rsidRDefault="00284369" w:rsidP="005D0B05">
            <w:pPr>
              <w:spacing w:after="0" w:line="240" w:lineRule="auto"/>
              <w:rPr>
                <w:sz w:val="28"/>
              </w:rPr>
            </w:pPr>
            <w:r w:rsidRPr="005D0B05">
              <w:rPr>
                <w:sz w:val="28"/>
              </w:rPr>
              <w:t>Monday</w:t>
            </w:r>
          </w:p>
        </w:tc>
        <w:tc>
          <w:tcPr>
            <w:tcW w:w="3636" w:type="dxa"/>
            <w:vAlign w:val="center"/>
          </w:tcPr>
          <w:p w:rsidR="00284369" w:rsidRPr="005D0B05" w:rsidRDefault="00284369" w:rsidP="005D0B05">
            <w:pPr>
              <w:spacing w:after="0" w:line="240" w:lineRule="auto"/>
              <w:jc w:val="center"/>
              <w:rPr>
                <w:sz w:val="28"/>
              </w:rPr>
            </w:pPr>
            <w:r w:rsidRPr="005D0B05">
              <w:rPr>
                <w:sz w:val="28"/>
              </w:rPr>
              <w:t>2</w:t>
            </w:r>
          </w:p>
        </w:tc>
        <w:tc>
          <w:tcPr>
            <w:tcW w:w="1670" w:type="dxa"/>
            <w:vAlign w:val="center"/>
          </w:tcPr>
          <w:p w:rsidR="00284369" w:rsidRPr="005D0B05" w:rsidRDefault="00284369" w:rsidP="005D0B05">
            <w:pPr>
              <w:spacing w:after="0" w:line="240" w:lineRule="auto"/>
              <w:jc w:val="center"/>
              <w:rPr>
                <w:sz w:val="28"/>
              </w:rPr>
            </w:pPr>
            <w:r w:rsidRPr="005D0B05">
              <w:rPr>
                <w:sz w:val="28"/>
              </w:rPr>
              <w:t>1</w:t>
            </w:r>
          </w:p>
        </w:tc>
      </w:tr>
      <w:tr w:rsidR="00284369" w:rsidRPr="005D0B05" w:rsidTr="005D0B05">
        <w:tc>
          <w:tcPr>
            <w:tcW w:w="1557" w:type="dxa"/>
          </w:tcPr>
          <w:p w:rsidR="00284369" w:rsidRPr="005D0B05" w:rsidRDefault="00284369" w:rsidP="005D0B05">
            <w:pPr>
              <w:spacing w:after="0" w:line="240" w:lineRule="auto"/>
              <w:rPr>
                <w:sz w:val="28"/>
              </w:rPr>
            </w:pPr>
            <w:r w:rsidRPr="005D0B05">
              <w:rPr>
                <w:sz w:val="28"/>
              </w:rPr>
              <w:t>Tuesday</w:t>
            </w:r>
          </w:p>
        </w:tc>
        <w:tc>
          <w:tcPr>
            <w:tcW w:w="3636" w:type="dxa"/>
            <w:vAlign w:val="center"/>
          </w:tcPr>
          <w:p w:rsidR="00284369" w:rsidRPr="005D0B05" w:rsidRDefault="00284369" w:rsidP="005D0B05">
            <w:pPr>
              <w:spacing w:after="0" w:line="240" w:lineRule="auto"/>
              <w:jc w:val="center"/>
              <w:rPr>
                <w:sz w:val="28"/>
              </w:rPr>
            </w:pPr>
            <w:r w:rsidRPr="005D0B05">
              <w:rPr>
                <w:sz w:val="28"/>
              </w:rPr>
              <w:t>4</w:t>
            </w:r>
          </w:p>
        </w:tc>
        <w:tc>
          <w:tcPr>
            <w:tcW w:w="1670" w:type="dxa"/>
            <w:vAlign w:val="center"/>
          </w:tcPr>
          <w:p w:rsidR="00284369" w:rsidRPr="005D0B05" w:rsidRDefault="00284369" w:rsidP="005D0B05">
            <w:pPr>
              <w:spacing w:after="0" w:line="240" w:lineRule="auto"/>
              <w:jc w:val="center"/>
              <w:rPr>
                <w:sz w:val="28"/>
              </w:rPr>
            </w:pPr>
            <w:r w:rsidRPr="005D0B05">
              <w:rPr>
                <w:sz w:val="28"/>
              </w:rPr>
              <w:t>3</w:t>
            </w:r>
          </w:p>
        </w:tc>
      </w:tr>
      <w:tr w:rsidR="00284369" w:rsidRPr="005D0B05" w:rsidTr="005D0B05">
        <w:tc>
          <w:tcPr>
            <w:tcW w:w="1557" w:type="dxa"/>
          </w:tcPr>
          <w:p w:rsidR="00284369" w:rsidRPr="005D0B05" w:rsidRDefault="00284369" w:rsidP="005D0B05">
            <w:pPr>
              <w:spacing w:after="0" w:line="240" w:lineRule="auto"/>
              <w:rPr>
                <w:sz w:val="28"/>
              </w:rPr>
            </w:pPr>
            <w:r w:rsidRPr="005D0B05">
              <w:rPr>
                <w:sz w:val="28"/>
              </w:rPr>
              <w:t>Wednesday</w:t>
            </w:r>
          </w:p>
        </w:tc>
        <w:tc>
          <w:tcPr>
            <w:tcW w:w="3636" w:type="dxa"/>
            <w:vAlign w:val="center"/>
          </w:tcPr>
          <w:p w:rsidR="00284369" w:rsidRPr="005D0B05" w:rsidRDefault="00284369" w:rsidP="005D0B05">
            <w:pPr>
              <w:spacing w:after="0" w:line="240" w:lineRule="auto"/>
              <w:jc w:val="center"/>
              <w:rPr>
                <w:sz w:val="28"/>
              </w:rPr>
            </w:pPr>
            <w:r w:rsidRPr="005D0B05">
              <w:rPr>
                <w:sz w:val="28"/>
              </w:rPr>
              <w:t>1</w:t>
            </w:r>
          </w:p>
        </w:tc>
        <w:tc>
          <w:tcPr>
            <w:tcW w:w="1670" w:type="dxa"/>
            <w:vAlign w:val="center"/>
          </w:tcPr>
          <w:p w:rsidR="00284369" w:rsidRPr="005D0B05" w:rsidRDefault="00284369" w:rsidP="005D0B05">
            <w:pPr>
              <w:spacing w:after="0" w:line="240" w:lineRule="auto"/>
              <w:jc w:val="center"/>
              <w:rPr>
                <w:sz w:val="28"/>
              </w:rPr>
            </w:pPr>
            <w:r w:rsidRPr="005D0B05">
              <w:rPr>
                <w:sz w:val="28"/>
              </w:rPr>
              <w:t>2</w:t>
            </w:r>
          </w:p>
        </w:tc>
      </w:tr>
      <w:tr w:rsidR="00284369" w:rsidRPr="005D0B05" w:rsidTr="005D0B05">
        <w:tc>
          <w:tcPr>
            <w:tcW w:w="1557" w:type="dxa"/>
          </w:tcPr>
          <w:p w:rsidR="00284369" w:rsidRPr="005D0B05" w:rsidRDefault="00284369" w:rsidP="005D0B05">
            <w:pPr>
              <w:spacing w:after="0" w:line="240" w:lineRule="auto"/>
              <w:rPr>
                <w:sz w:val="28"/>
              </w:rPr>
            </w:pPr>
            <w:r w:rsidRPr="005D0B05">
              <w:rPr>
                <w:sz w:val="28"/>
              </w:rPr>
              <w:t>Thursday</w:t>
            </w:r>
          </w:p>
        </w:tc>
        <w:tc>
          <w:tcPr>
            <w:tcW w:w="3636" w:type="dxa"/>
            <w:vAlign w:val="center"/>
          </w:tcPr>
          <w:p w:rsidR="00284369" w:rsidRPr="005D0B05" w:rsidRDefault="00284369" w:rsidP="005D0B05">
            <w:pPr>
              <w:spacing w:after="0" w:line="240" w:lineRule="auto"/>
              <w:jc w:val="center"/>
              <w:rPr>
                <w:sz w:val="28"/>
              </w:rPr>
            </w:pPr>
            <w:r w:rsidRPr="005D0B05">
              <w:rPr>
                <w:sz w:val="28"/>
              </w:rPr>
              <w:t>3</w:t>
            </w:r>
          </w:p>
        </w:tc>
        <w:tc>
          <w:tcPr>
            <w:tcW w:w="1670" w:type="dxa"/>
            <w:vAlign w:val="center"/>
          </w:tcPr>
          <w:p w:rsidR="00284369" w:rsidRPr="005D0B05" w:rsidRDefault="00284369" w:rsidP="005D0B05">
            <w:pPr>
              <w:spacing w:after="0" w:line="240" w:lineRule="auto"/>
              <w:jc w:val="center"/>
              <w:rPr>
                <w:sz w:val="28"/>
              </w:rPr>
            </w:pPr>
            <w:r w:rsidRPr="005D0B05">
              <w:rPr>
                <w:sz w:val="28"/>
              </w:rPr>
              <w:t>4</w:t>
            </w:r>
          </w:p>
        </w:tc>
      </w:tr>
      <w:tr w:rsidR="00284369" w:rsidRPr="005D0B05" w:rsidTr="005D0B05">
        <w:tc>
          <w:tcPr>
            <w:tcW w:w="1557" w:type="dxa"/>
          </w:tcPr>
          <w:p w:rsidR="00284369" w:rsidRPr="005D0B05" w:rsidRDefault="00284369" w:rsidP="005D0B05">
            <w:pPr>
              <w:spacing w:after="0" w:line="240" w:lineRule="auto"/>
              <w:rPr>
                <w:sz w:val="28"/>
              </w:rPr>
            </w:pPr>
            <w:r w:rsidRPr="005D0B05">
              <w:rPr>
                <w:sz w:val="28"/>
              </w:rPr>
              <w:t>Friday</w:t>
            </w:r>
          </w:p>
        </w:tc>
        <w:tc>
          <w:tcPr>
            <w:tcW w:w="3636" w:type="dxa"/>
            <w:vAlign w:val="center"/>
          </w:tcPr>
          <w:p w:rsidR="00284369" w:rsidRPr="005D0B05" w:rsidRDefault="00284369" w:rsidP="005D0B05">
            <w:pPr>
              <w:spacing w:after="0" w:line="240" w:lineRule="auto"/>
              <w:jc w:val="center"/>
              <w:rPr>
                <w:sz w:val="28"/>
              </w:rPr>
            </w:pPr>
            <w:r w:rsidRPr="005D0B05">
              <w:rPr>
                <w:sz w:val="28"/>
              </w:rPr>
              <w:t>2</w:t>
            </w:r>
          </w:p>
        </w:tc>
        <w:tc>
          <w:tcPr>
            <w:tcW w:w="1670" w:type="dxa"/>
            <w:vAlign w:val="center"/>
          </w:tcPr>
          <w:p w:rsidR="00284369" w:rsidRPr="005D0B05" w:rsidRDefault="00284369" w:rsidP="005D0B05">
            <w:pPr>
              <w:spacing w:after="0" w:line="240" w:lineRule="auto"/>
              <w:jc w:val="center"/>
              <w:rPr>
                <w:sz w:val="28"/>
              </w:rPr>
            </w:pPr>
            <w:r w:rsidRPr="005D0B05">
              <w:rPr>
                <w:sz w:val="28"/>
              </w:rPr>
              <w:t>1</w:t>
            </w:r>
          </w:p>
        </w:tc>
      </w:tr>
      <w:tr w:rsidR="00284369" w:rsidRPr="005D0B05" w:rsidTr="005D0B05">
        <w:tc>
          <w:tcPr>
            <w:tcW w:w="1557" w:type="dxa"/>
            <w:vMerge w:val="restart"/>
            <w:vAlign w:val="center"/>
          </w:tcPr>
          <w:p w:rsidR="00284369" w:rsidRPr="005D0B05" w:rsidRDefault="00284369" w:rsidP="005D0B05">
            <w:pPr>
              <w:spacing w:after="0" w:line="240" w:lineRule="auto"/>
              <w:rPr>
                <w:sz w:val="28"/>
              </w:rPr>
            </w:pPr>
            <w:r w:rsidRPr="005D0B05">
              <w:rPr>
                <w:sz w:val="28"/>
              </w:rPr>
              <w:t>Saturday</w:t>
            </w:r>
          </w:p>
        </w:tc>
        <w:tc>
          <w:tcPr>
            <w:tcW w:w="3636" w:type="dxa"/>
          </w:tcPr>
          <w:p w:rsidR="00284369" w:rsidRPr="005D0B05" w:rsidRDefault="00284369" w:rsidP="005D0B05">
            <w:pPr>
              <w:spacing w:after="0" w:line="240" w:lineRule="auto"/>
              <w:jc w:val="center"/>
              <w:rPr>
                <w:sz w:val="28"/>
              </w:rPr>
            </w:pPr>
            <w:r w:rsidRPr="005D0B05">
              <w:rPr>
                <w:sz w:val="28"/>
              </w:rPr>
              <w:t>4</w:t>
            </w:r>
          </w:p>
        </w:tc>
        <w:tc>
          <w:tcPr>
            <w:tcW w:w="1670" w:type="dxa"/>
          </w:tcPr>
          <w:p w:rsidR="00284369" w:rsidRPr="005D0B05" w:rsidRDefault="00284369" w:rsidP="005D0B05">
            <w:pPr>
              <w:spacing w:after="0" w:line="240" w:lineRule="auto"/>
              <w:jc w:val="center"/>
              <w:rPr>
                <w:sz w:val="28"/>
              </w:rPr>
            </w:pPr>
            <w:r w:rsidRPr="005D0B05">
              <w:rPr>
                <w:sz w:val="28"/>
              </w:rPr>
              <w:t>3</w:t>
            </w:r>
          </w:p>
        </w:tc>
      </w:tr>
      <w:tr w:rsidR="00284369" w:rsidRPr="005D0B05" w:rsidTr="005D0B05">
        <w:tc>
          <w:tcPr>
            <w:tcW w:w="1557" w:type="dxa"/>
            <w:vMerge/>
          </w:tcPr>
          <w:p w:rsidR="00284369" w:rsidRPr="005D0B05" w:rsidRDefault="00284369" w:rsidP="005D0B05">
            <w:pPr>
              <w:spacing w:after="0" w:line="240" w:lineRule="auto"/>
              <w:rPr>
                <w:sz w:val="28"/>
              </w:rPr>
            </w:pPr>
          </w:p>
        </w:tc>
        <w:tc>
          <w:tcPr>
            <w:tcW w:w="5306" w:type="dxa"/>
            <w:gridSpan w:val="2"/>
          </w:tcPr>
          <w:p w:rsidR="00284369" w:rsidRPr="005D0B05" w:rsidRDefault="00284369" w:rsidP="005D0B05">
            <w:pPr>
              <w:spacing w:after="0" w:line="240" w:lineRule="auto"/>
              <w:jc w:val="center"/>
              <w:rPr>
                <w:sz w:val="28"/>
              </w:rPr>
            </w:pPr>
            <w:r w:rsidRPr="005D0B05">
              <w:rPr>
                <w:sz w:val="28"/>
              </w:rPr>
              <w:t>All Clean everything</w:t>
            </w:r>
          </w:p>
        </w:tc>
      </w:tr>
    </w:tbl>
    <w:p w:rsidR="00284369" w:rsidRDefault="00284369" w:rsidP="0021454D">
      <w:pPr>
        <w:spacing w:after="0"/>
      </w:pPr>
    </w:p>
    <w:p w:rsidR="00284369" w:rsidRDefault="00284369" w:rsidP="00D85098">
      <w:r>
        <w:t xml:space="preserve">Each day had a structure of: </w:t>
      </w:r>
    </w:p>
    <w:p w:rsidR="00284369" w:rsidRPr="00D85098" w:rsidRDefault="00284369" w:rsidP="00D85098">
      <w:r w:rsidRPr="00D85098">
        <w:t>8-8:30 Breakfast including making lunch</w:t>
      </w:r>
    </w:p>
    <w:p w:rsidR="00284369" w:rsidRPr="00D85098" w:rsidRDefault="00284369" w:rsidP="00D85098">
      <w:r w:rsidRPr="00D85098">
        <w:t>9:00 Briefing in dining room</w:t>
      </w:r>
    </w:p>
    <w:p w:rsidR="00284369" w:rsidRPr="00D85098" w:rsidRDefault="00284369" w:rsidP="00D85098">
      <w:r w:rsidRPr="00D85098">
        <w:t>10:00 in bed</w:t>
      </w:r>
    </w:p>
    <w:p w:rsidR="00284369" w:rsidRPr="00D85098" w:rsidRDefault="00284369" w:rsidP="00D85098">
      <w:r w:rsidRPr="00D85098">
        <w:t>10:30 quiet lights out</w:t>
      </w:r>
    </w:p>
    <w:p w:rsidR="00284369" w:rsidRPr="00D85098" w:rsidRDefault="00284369" w:rsidP="00D85098">
      <w:r w:rsidRPr="00D85098">
        <w:t>And evening sessions were fitted around this. Less emphasis was placed on debriefs for individuals back at home, as these were generally conducted in the forest.</w:t>
      </w:r>
    </w:p>
    <w:p w:rsidR="00284369" w:rsidRDefault="00284369" w:rsidP="00D85098"/>
    <w:p w:rsidR="00284369" w:rsidRDefault="00284369" w:rsidP="00D85098">
      <w:r>
        <w:t>The Venue is extremely cost effective and quite fun – showers had been improved to “adequate”, though further significant improvements are promised before next year. Rooms were used as follows:</w:t>
      </w:r>
    </w:p>
    <w:p w:rsidR="00284369" w:rsidRPr="00D85098" w:rsidRDefault="00284369" w:rsidP="00D85098">
      <w:pPr>
        <w:spacing w:after="0"/>
      </w:pPr>
      <w:r w:rsidRPr="00D85098">
        <w:t>9 girls in the George Smith Centre (sleeps 8 room) – can use spare sleeps 4 room if desired.</w:t>
      </w:r>
    </w:p>
    <w:p w:rsidR="00284369" w:rsidRPr="00D85098" w:rsidRDefault="00284369" w:rsidP="00D85098">
      <w:pPr>
        <w:spacing w:after="0"/>
      </w:pPr>
      <w:r w:rsidRPr="00D85098">
        <w:t>Mary in the room opposite the kitchen in the George Smith Centre</w:t>
      </w:r>
    </w:p>
    <w:p w:rsidR="00284369" w:rsidRPr="00D85098" w:rsidRDefault="00284369" w:rsidP="00D85098">
      <w:pPr>
        <w:spacing w:after="0"/>
      </w:pPr>
      <w:r w:rsidRPr="00D85098">
        <w:t>Fran, Jenny, Charlotte, Zoe in the George Smith Centre (sleeps 6 room)</w:t>
      </w:r>
    </w:p>
    <w:p w:rsidR="00284369" w:rsidRPr="00D85098" w:rsidRDefault="00284369" w:rsidP="00D85098">
      <w:pPr>
        <w:spacing w:after="0"/>
      </w:pPr>
      <w:r w:rsidRPr="00D85098">
        <w:t>10 boys in the White House: c.5 in the sleeps 6 room, and 5 in the random spare hall.</w:t>
      </w:r>
    </w:p>
    <w:p w:rsidR="00284369" w:rsidRPr="00D85098" w:rsidRDefault="00284369" w:rsidP="00D85098">
      <w:pPr>
        <w:spacing w:after="0"/>
      </w:pPr>
      <w:r w:rsidRPr="00D85098">
        <w:t xml:space="preserve">Don, Roger, </w:t>
      </w:r>
      <w:smartTag w:uri="urn:schemas-microsoft-com:office:smarttags" w:element="place">
        <w:r w:rsidRPr="00D85098">
          <w:t>Jon</w:t>
        </w:r>
      </w:smartTag>
      <w:r w:rsidRPr="00D85098">
        <w:t>ny, Chris, Mark in the White House (sleeps 8 room)</w:t>
      </w:r>
    </w:p>
    <w:p w:rsidR="00284369" w:rsidRPr="00D85098" w:rsidRDefault="00284369" w:rsidP="00D85098">
      <w:r w:rsidRPr="00D85098">
        <w:t>Iain in the White House (sleeps 2 room).</w:t>
      </w:r>
    </w:p>
    <w:p w:rsidR="00284369" w:rsidRDefault="00284369" w:rsidP="00C33CC1">
      <w:r>
        <w:t xml:space="preserve">Tour tops: “contrast vests” were sourced from </w:t>
      </w:r>
      <w:hyperlink r:id="rId19" w:history="1">
        <w:r w:rsidRPr="003C4269">
          <w:rPr>
            <w:rStyle w:val="Hyperlink"/>
          </w:rPr>
          <w:t>megan@frontrunner.org.uk</w:t>
        </w:r>
      </w:hyperlink>
      <w:r>
        <w:t>. She generally responded to around every second email, but eventual service was both excellent and speedy. Quite wearable customised named tops came to about £9, and I also purchased a number of rather nice medals with GBR coloured lanyards and the engraving “JROS tour champion” for 85p each. Both were well received by athletes.</w:t>
      </w:r>
    </w:p>
    <w:p w:rsidR="00284369" w:rsidRPr="00D85098" w:rsidRDefault="00284369" w:rsidP="00D85098"/>
    <w:p w:rsidR="00284369" w:rsidRDefault="00284369" w:rsidP="00D85098">
      <w:r>
        <w:t>Notes were made throughout the week by coaches using this A5 pro-forma which was developed last year:</w:t>
      </w:r>
    </w:p>
    <w:p w:rsidR="00284369" w:rsidRDefault="00284369">
      <w:r>
        <w:rPr>
          <w:noProof/>
          <w:lang w:eastAsia="en-GB"/>
        </w:rPr>
        <w:pict>
          <v:group id="Group 12" o:spid="_x0000_s1026" style="position:absolute;margin-left:59.45pt;margin-top:9.6pt;width:365.75pt;height:507.25pt;z-index:251658240" coordorigin="10529,10695" coordsize="46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">
            <v:shapetype id="_x0000_t202" coordsize="21600,21600" o:spt="202" path="m,l,21600r21600,l21600,xe">
              <v:stroke joinstyle="miter"/>
              <v:path gradientshapeok="t" o:connecttype="rect"/>
            </v:shapetype>
            <v:shape id="Text Box 3" o:spid="_x0000_s1027" type="#_x0000_t202" style="position:absolute;left:10529;top:10695;width:305;height:1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78IA&#10;AADbAAAADwAAAGRycy9kb3ducmV2LnhtbERPTWvCQBC9C/6HZYTezKYKqaSuEgoFD4VGWzxPs9Mk&#10;mJ0NuxuT+uvdQqG3ebzP2e4n04krOd9aVvCYpCCIK6tbrhV8frwuNyB8QNbYWSYFP+Rhv5vPtphr&#10;O/KRrqdQixjCPkcFTQh9LqWvGjLoE9sTR+7bOoMhQldL7XCM4aaTqzTNpMGWY0ODPb00VF1Og1Fw&#10;/noaytGty+Pl1medLfz7W/BKPSym4hlEoCn8i//cBx3nr+H3l3i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5zvwgAAANsAAAAPAAAAAAAAAAAAAAAAAJgCAABkcnMvZG93&#10;bnJldi54bWxQSwUGAAAAAAQABAD1AAAAhwMAAAAA&#10;" filled="f" stroked="f" insetpen="t">
              <v:textbox inset="2.88pt,2.88pt,2.88pt,2.88pt">
                <w:txbxContent>
                  <w:p w:rsidR="00284369" w:rsidRDefault="00284369" w:rsidP="009403F4">
                    <w:pPr>
                      <w:widowControl w:val="0"/>
                      <w:rPr>
                        <w:sz w:val="32"/>
                        <w:szCs w:val="32"/>
                      </w:rPr>
                    </w:pPr>
                    <w:r>
                      <w:rPr>
                        <w:sz w:val="32"/>
                        <w:szCs w:val="32"/>
                      </w:rPr>
                      <w:t>Name:</w:t>
                    </w:r>
                  </w:p>
                  <w:p w:rsidR="00284369" w:rsidRDefault="00284369" w:rsidP="009403F4">
                    <w:pPr>
                      <w:widowControl w:val="0"/>
                      <w:rPr>
                        <w:sz w:val="32"/>
                        <w:szCs w:val="32"/>
                      </w:rPr>
                    </w:pPr>
                    <w:r>
                      <w:rPr>
                        <w:sz w:val="32"/>
                        <w:szCs w:val="32"/>
                      </w:rPr>
                      <w:t>Area/Exercise:</w:t>
                    </w:r>
                  </w:p>
                </w:txbxContent>
              </v:textbox>
            </v:shape>
            <v:shape id="Text Box 4" o:spid="_x0000_s1028" type="#_x0000_t202" style="position:absolute;left:10863;top:10695;width:11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Em8IA&#10;AADbAAAADwAAAGRycy9kb3ducmV2LnhtbERPTWvCQBC9F/wPywjemo1aYkmzigiCh0KNlZ6n2TEJ&#10;ZmfD7mrS/vpuodDbPN7nFJvRdOJOzreWFcyTFARxZXXLtYLz+/7xGYQPyBo7y6Tgizxs1pOHAnNt&#10;By7pfgq1iCHsc1TQhNDnUvqqIYM+sT1x5C7WGQwRulpqh0MMN51cpGkmDbYcGxrsaddQdT3djIKP&#10;z9XtOLjlsbx+91lnt/7tNXilZtNx+wIi0Bj+xX/ug47zn+D3l3i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gSbwgAAANsAAAAPAAAAAAAAAAAAAAAAAJgCAABkcnMvZG93&#10;bnJldi54bWxQSwUGAAAAAAQABAD1AAAAhwMAAAAA&#10;" filled="f" stroked="f" insetpen="t">
              <v:textbox inset="2.88pt,2.88pt,2.88pt,2.88pt">
                <w:txbxContent>
                  <w:p w:rsidR="00284369" w:rsidRDefault="00284369" w:rsidP="009403F4">
                    <w:pPr>
                      <w:widowControl w:val="0"/>
                      <w:rPr>
                        <w:sz w:val="32"/>
                        <w:szCs w:val="32"/>
                      </w:rPr>
                    </w:pPr>
                    <w:r>
                      <w:rPr>
                        <w:sz w:val="32"/>
                        <w:szCs w:val="32"/>
                      </w:rPr>
                      <w:t>Coach:</w:t>
                    </w:r>
                  </w:p>
                  <w:p w:rsidR="00284369" w:rsidRDefault="00284369" w:rsidP="009403F4">
                    <w:pPr>
                      <w:widowControl w:val="0"/>
                      <w:rPr>
                        <w:sz w:val="36"/>
                        <w:szCs w:val="36"/>
                      </w:rPr>
                    </w:pPr>
                    <w:r>
                      <w:rPr>
                        <w:sz w:val="32"/>
                        <w:szCs w:val="32"/>
                      </w:rPr>
                      <w:t>Date:</w:t>
                    </w:r>
                  </w:p>
                </w:txbxContent>
              </v:textbox>
            </v:shape>
            <v:shape id="Text Box 5" o:spid="_x0000_s1029" type="#_x0000_t202" style="position:absolute;left:10533;top:10840;width:445;height:4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hAMIA&#10;AADbAAAADwAAAGRycy9kb3ducmV2LnhtbERPTWvCQBC9F/wPywjemo1KY0mzigiCh0KNlZ6n2TEJ&#10;ZmfD7mrS/vpuodDbPN7nFJvRdOJOzreWFcyTFARxZXXLtYLz+/7xGYQPyBo7y6Tgizxs1pOHAnNt&#10;By7pfgq1iCHsc1TQhNDnUvqqIYM+sT1x5C7WGQwRulpqh0MMN51cpGkmDbYcGxrsaddQdT3djIKP&#10;z9XtOLjlsbx+91lnt/7tNXilZtNx+wIi0Bj+xX/ug47zn+D3l3i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qEAwgAAANsAAAAPAAAAAAAAAAAAAAAAAJgCAABkcnMvZG93&#10;bnJldi54bWxQSwUGAAAAAAQABAD1AAAAhwMAAAAA&#10;" filled="f" stroked="f" insetpen="t">
              <v:textbox inset="2.88pt,2.88pt,2.88pt,2.88pt">
                <w:txbxContent>
                  <w:p w:rsidR="00284369" w:rsidRDefault="00284369" w:rsidP="009403F4">
                    <w:pPr>
                      <w:widowControl w:val="0"/>
                      <w:rPr>
                        <w:sz w:val="24"/>
                        <w:szCs w:val="24"/>
                      </w:rPr>
                    </w:pPr>
                    <w:r>
                      <w:rPr>
                        <w:sz w:val="24"/>
                        <w:szCs w:val="24"/>
                      </w:rPr>
                      <w:t>Technical:</w:t>
                    </w:r>
                  </w:p>
                  <w:p w:rsidR="00284369" w:rsidRDefault="00284369" w:rsidP="009403F4">
                    <w:pPr>
                      <w:widowControl w:val="0"/>
                      <w:rPr>
                        <w:sz w:val="24"/>
                        <w:szCs w:val="24"/>
                      </w:rPr>
                    </w:pPr>
                    <w:r>
                      <w:rPr>
                        <w:sz w:val="24"/>
                        <w:szCs w:val="24"/>
                      </w:rPr>
                      <w:t> </w:t>
                    </w:r>
                  </w:p>
                  <w:p w:rsidR="00284369" w:rsidRDefault="00284369" w:rsidP="009403F4">
                    <w:pPr>
                      <w:widowControl w:val="0"/>
                      <w:rPr>
                        <w:sz w:val="24"/>
                        <w:szCs w:val="24"/>
                      </w:rPr>
                    </w:pPr>
                    <w:r>
                      <w:rPr>
                        <w:sz w:val="24"/>
                        <w:szCs w:val="24"/>
                      </w:rPr>
                      <w:t> </w:t>
                    </w:r>
                  </w:p>
                  <w:p w:rsidR="00284369" w:rsidRDefault="00284369" w:rsidP="009403F4">
                    <w:pPr>
                      <w:widowControl w:val="0"/>
                      <w:rPr>
                        <w:sz w:val="24"/>
                        <w:szCs w:val="24"/>
                      </w:rPr>
                    </w:pPr>
                    <w:r>
                      <w:rPr>
                        <w:sz w:val="24"/>
                        <w:szCs w:val="24"/>
                      </w:rPr>
                      <w:t> </w:t>
                    </w:r>
                  </w:p>
                  <w:p w:rsidR="00284369" w:rsidRDefault="00284369" w:rsidP="009403F4">
                    <w:pPr>
                      <w:widowControl w:val="0"/>
                      <w:rPr>
                        <w:sz w:val="24"/>
                        <w:szCs w:val="24"/>
                      </w:rPr>
                    </w:pPr>
                    <w:r>
                      <w:rPr>
                        <w:sz w:val="24"/>
                        <w:szCs w:val="24"/>
                      </w:rPr>
                      <w:t> </w:t>
                    </w:r>
                  </w:p>
                  <w:p w:rsidR="00284369" w:rsidRDefault="00284369" w:rsidP="009403F4">
                    <w:pPr>
                      <w:widowControl w:val="0"/>
                      <w:rPr>
                        <w:sz w:val="24"/>
                        <w:szCs w:val="24"/>
                      </w:rPr>
                    </w:pPr>
                    <w:r>
                      <w:rPr>
                        <w:sz w:val="24"/>
                        <w:szCs w:val="24"/>
                      </w:rPr>
                      <w:t> </w:t>
                    </w:r>
                  </w:p>
                  <w:p w:rsidR="00284369" w:rsidRDefault="00284369" w:rsidP="009403F4">
                    <w:pPr>
                      <w:widowControl w:val="0"/>
                      <w:rPr>
                        <w:sz w:val="24"/>
                        <w:szCs w:val="24"/>
                      </w:rPr>
                    </w:pPr>
                    <w:r>
                      <w:rPr>
                        <w:sz w:val="24"/>
                        <w:szCs w:val="24"/>
                      </w:rPr>
                      <w:t>Tactical:</w:t>
                    </w:r>
                  </w:p>
                  <w:p w:rsidR="00284369" w:rsidRDefault="00284369" w:rsidP="009403F4">
                    <w:pPr>
                      <w:widowControl w:val="0"/>
                      <w:rPr>
                        <w:sz w:val="24"/>
                        <w:szCs w:val="24"/>
                      </w:rPr>
                    </w:pPr>
                    <w:r>
                      <w:rPr>
                        <w:sz w:val="24"/>
                        <w:szCs w:val="24"/>
                      </w:rPr>
                      <w:t> </w:t>
                    </w:r>
                  </w:p>
                  <w:p w:rsidR="00284369" w:rsidRDefault="00284369" w:rsidP="009403F4">
                    <w:pPr>
                      <w:widowControl w:val="0"/>
                      <w:rPr>
                        <w:sz w:val="24"/>
                        <w:szCs w:val="24"/>
                      </w:rPr>
                    </w:pPr>
                    <w:r>
                      <w:rPr>
                        <w:sz w:val="24"/>
                        <w:szCs w:val="24"/>
                      </w:rPr>
                      <w:t> </w:t>
                    </w:r>
                  </w:p>
                  <w:p w:rsidR="00284369" w:rsidRDefault="00284369" w:rsidP="009403F4">
                    <w:pPr>
                      <w:widowControl w:val="0"/>
                      <w:rPr>
                        <w:sz w:val="24"/>
                        <w:szCs w:val="24"/>
                      </w:rPr>
                    </w:pPr>
                    <w:r>
                      <w:rPr>
                        <w:sz w:val="24"/>
                        <w:szCs w:val="24"/>
                      </w:rPr>
                      <w:t> </w:t>
                    </w:r>
                  </w:p>
                  <w:p w:rsidR="00284369" w:rsidRDefault="00284369" w:rsidP="009403F4">
                    <w:pPr>
                      <w:widowControl w:val="0"/>
                      <w:rPr>
                        <w:sz w:val="24"/>
                        <w:szCs w:val="24"/>
                      </w:rPr>
                    </w:pPr>
                    <w:r>
                      <w:rPr>
                        <w:sz w:val="24"/>
                        <w:szCs w:val="24"/>
                      </w:rPr>
                      <w:t> </w:t>
                    </w:r>
                  </w:p>
                  <w:p w:rsidR="00284369" w:rsidRDefault="00284369" w:rsidP="009403F4">
                    <w:pPr>
                      <w:widowControl w:val="0"/>
                      <w:spacing w:after="0"/>
                      <w:rPr>
                        <w:sz w:val="24"/>
                        <w:szCs w:val="24"/>
                      </w:rPr>
                    </w:pPr>
                    <w:r>
                      <w:rPr>
                        <w:sz w:val="24"/>
                        <w:szCs w:val="24"/>
                      </w:rPr>
                      <w:t xml:space="preserve">Physical and/or </w:t>
                    </w:r>
                  </w:p>
                  <w:p w:rsidR="00284369" w:rsidRDefault="00284369" w:rsidP="009403F4">
                    <w:pPr>
                      <w:widowControl w:val="0"/>
                      <w:spacing w:after="0"/>
                      <w:rPr>
                        <w:sz w:val="24"/>
                        <w:szCs w:val="24"/>
                      </w:rPr>
                    </w:pPr>
                    <w:r>
                      <w:rPr>
                        <w:sz w:val="24"/>
                        <w:szCs w:val="24"/>
                      </w:rPr>
                      <w:t xml:space="preserve">Psychological </w:t>
                    </w:r>
                  </w:p>
                  <w:p w:rsidR="00284369" w:rsidRDefault="00284369" w:rsidP="009403F4">
                    <w:pPr>
                      <w:widowControl w:val="0"/>
                      <w:spacing w:after="0"/>
                      <w:rPr>
                        <w:sz w:val="24"/>
                        <w:szCs w:val="24"/>
                      </w:rPr>
                    </w:pPr>
                    <w:r>
                      <w:rPr>
                        <w:sz w:val="24"/>
                        <w:szCs w:val="24"/>
                      </w:rPr>
                      <w:t>and/or other:</w:t>
                    </w:r>
                  </w:p>
                </w:txbxContent>
              </v:textbox>
            </v:shape>
            <v:shapetype id="_x0000_t32" coordsize="21600,21600" o:spt="32" o:oned="t" path="m,l21600,21600e" filled="f">
              <v:path arrowok="t" fillok="f" o:connecttype="none"/>
              <o:lock v:ext="edit" shapetype="t"/>
            </v:shapetype>
            <v:shape id="AutoShape 6" o:spid="_x0000_s1030" type="#_x0000_t32" style="position:absolute;left:10533;top:10770;width:4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yysUAAADbAAAADwAAAGRycy9kb3ducmV2LnhtbESPzW7CMBCE75V4B2uRuBUnHKI2YBCq&#10;hOihDSrwAKt4SaLG62A7P7x9XalSb7ua2flmN7vJtGIg5xvLCtJlAoK4tLrhSsH1cnh+AeEDssbW&#10;Mil4kIfddva0wVzbkb9oOIdKxBD2OSqoQ+hyKX1Zk0G/tB1x1G7WGQxxdZXUDscYblq5SpJMGmw4&#10;Emrs6K2m8vvcmwhJh9fPw+nkrmHffdzTorjbY6/UYj7t1yACTeHf/Hf9rmP9DH5/iQP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ayysUAAADbAAAADwAAAAAAAAAA&#10;AAAAAAChAgAAZHJzL2Rvd25yZXYueG1sUEsFBgAAAAAEAAQA+QAAAJMDAAAAAA==&#10;">
              <v:shadow color="#eeece1"/>
            </v:shape>
            <v:shape id="AutoShape 7" o:spid="_x0000_s1031" type="#_x0000_t32" style="position:absolute;left:10863;top:10698;width:0;height:7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HyYMEAAADbAAAADwAAAGRycy9kb3ducmV2LnhtbERPS4vCMBC+C/6HMMLeNN09qFSjyILi&#10;nnyysLehGdtqM6lNtq3+eiMI3ubje8503ppC1FS53LKCz0EEgjixOudUwfGw7I9BOI+ssbBMCm7k&#10;YD7rdqYYa9vwjuq9T0UIYRejgsz7MpbSJRkZdANbEgfuZCuDPsAqlbrCJoSbQn5F0VAazDk0ZFjS&#10;d0bJZf9vFJzXw83vMv+539DX22vZnFd/47tSH712MQHhqfVv8cu91mH+CJ6/h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0fJgwQAAANsAAAAPAAAAAAAAAAAAAAAA&#10;AKECAABkcnMvZG93bnJldi54bWxQSwUGAAAAAAQABAD5AAAAjwMAAAAA&#10;">
              <v:shadow color="#eeece1"/>
            </v:shape>
            <v:shape id="AutoShape 8" o:spid="_x0000_s1032" type="#_x0000_t32" style="position:absolute;left:10789;top:10798;width:0;height:5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5mEsUAAADbAAAADwAAAGRycy9kb3ducmV2LnhtbESPQWvCQBCF7wX/wzJCb3VjDyLRVURQ&#10;9FS1peBtyI5JNDubZtck+us7h0JvM7w3730zX/auUi01ofRsYDxKQBFn3pacG/j63LxNQYWIbLHy&#10;TAYeFGC5GLzMMbW+4yO1p5grCeGQooEixjrVOmQFOQwjXxOLdvGNwyhrk2vbYCfhrtLvSTLRDkuW&#10;hgJrWheU3U53Z+C6m3x8b8r984GxPfzU3XV7nj6NeR32qxmoSH38N/9d76zgC6z8Ig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05mEsUAAADbAAAADwAAAAAAAAAA&#10;AAAAAAChAgAAZHJzL2Rvd25yZXYueG1sUEsFBgAAAAAEAAQA+QAAAJMDAAAAAA==&#10;">
              <v:shadow color="#eeece1"/>
            </v:shape>
            <v:shape id="AutoShape 9" o:spid="_x0000_s1033" type="#_x0000_t32" style="position:absolute;left:10529;top:10835;width:4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kmuMUAAADbAAAADwAAAGRycy9kb3ducmV2LnhtbESPzWrDMBCE74G+g9hCb4nsHkrjRgmh&#10;EJpDalMnD7BYW9vUWjmS/NO3rwKB3naZ2flmN7vZdGIk51vLCtJVAoK4srrlWsHlfFi+gvABWWNn&#10;mRT8kofd9mGxwUzbib9oLEMtYgj7DBU0IfSZlL5qyKBf2Z44at/WGQxxdbXUDqcYbjr5nCQv0mDL&#10;kdBgT+8NVT/lYCIkHdefh6Jwl7DvT9c0z6/2Y1Dq6XHev4EINId/8/36qGP9Ndx+iQPI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kmuMUAAADbAAAADwAAAAAAAAAA&#10;AAAAAAChAgAAZHJzL2Rvd25yZXYueG1sUEsFBgAAAAAEAAQA+QAAAJMDAAAAAA==&#10;">
              <v:shadow color="#eeece1"/>
            </v:shape>
            <v:shape id="AutoShape 10" o:spid="_x0000_s1034" type="#_x0000_t32" style="position:absolute;left:10533;top:10772;width:4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9FmMEAAADbAAAADwAAAGRycy9kb3ducmV2LnhtbERPzWrCQBC+C32HZYTedBMPpU3dBBGk&#10;HqxS6wMM2WkSmp2Nu2tM375zKPT48f2vq8n1aqQQO88G8mUGirj2tuPGwOVzt3gGFROyxd4zGfih&#10;CFX5MFtjYf2dP2g8p0ZJCMcCDbQpDYXWsW7JYVz6gVi4Lx8cJoGh0TbgXcJdr1dZ9qQddiwNLQ60&#10;ban+Pt+clOTjy/vudAqXtBkO1/x4vPq3mzGP82nzCirRlP7Ff+69NbCS9fJFfo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f0WYwQAAANsAAAAPAAAAAAAAAAAAAAAA&#10;AKECAABkcnMvZG93bnJldi54bWxQSwUGAAAAAAQABAD5AAAAjwMAAAAA&#10;">
              <v:shadow color="#eeece1"/>
            </v:shape>
            <v:shape id="Text Box 11" o:spid="_x0000_s1035" type="#_x0000_t202" style="position:absolute;left:10696;top:10794;width:94;height: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1tvsQA&#10;AADbAAAADwAAAGRycy9kb3ducmV2LnhtbESPzWrDMBCE74G+g9hCb7HsFNLiRDGmUMgh0PyUnrfW&#10;xja2VkZSYjdPHxUKPQ4z8w2zLibTiys531pWkCUpCOLK6pZrBZ+n9/krCB+QNfaWScEPeSg2D7M1&#10;5tqOfKDrMdQiQtjnqKAJYcil9FVDBn1iB+Lona0zGKJ0tdQOxwg3vVyk6VIabDkuNDjQW0NVd7wY&#10;BV/fL5f96J73h+42LHtb+o9d8Eo9PU7lCkSgKfyH/9pbrWCRwe+X+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dbb7EAAAA2wAAAA8AAAAAAAAAAAAAAAAAmAIAAGRycy9k&#10;b3ducmV2LnhtbFBLBQYAAAAABAAEAPUAAACJAwAAAAA=&#10;" filled="f" stroked="f" insetpen="t">
              <v:textbox inset="2.88pt,2.88pt,2.88pt,2.88pt">
                <w:txbxContent>
                  <w:p w:rsidR="00284369" w:rsidRDefault="00284369" w:rsidP="009403F4">
                    <w:pPr>
                      <w:widowControl w:val="0"/>
                      <w:rPr>
                        <w:b/>
                        <w:bCs/>
                        <w:sz w:val="36"/>
                        <w:szCs w:val="36"/>
                      </w:rPr>
                    </w:pPr>
                    <w:r>
                      <w:rPr>
                        <w:b/>
                        <w:bCs/>
                        <w:sz w:val="32"/>
                        <w:szCs w:val="32"/>
                      </w:rPr>
                      <w:t>Strengths</w:t>
                    </w:r>
                  </w:p>
                </w:txbxContent>
              </v:textbox>
            </v:shape>
            <v:shape id="Text Box 12" o:spid="_x0000_s1036" type="#_x0000_t202" style="position:absolute;left:10795;top:10794;width:115;height: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ycIA&#10;AADbAAAADwAAAGRycy9kb3ducmV2LnhtbESPT4vCMBTE78J+h/AW9qapXdClGkUWFjwI/mXPz+bZ&#10;FpuXkkRb/fRGEDwOM/MbZjrvTC2u5HxlWcFwkIAgzq2uuFBw2P/1f0D4gKyxtkwKbuRhPvvoTTHT&#10;tuUtXXehEBHCPkMFZQhNJqXPSzLoB7Yhjt7JOoMhSldI7bCNcFPLNElG0mDFcaHEhn5Lys+7i1Hw&#10;fxxfNq373mzP92ZU24Vfr4JX6uuzW0xABOrCO/xqL7WCNIXnl/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PJwgAAANsAAAAPAAAAAAAAAAAAAAAAAJgCAABkcnMvZG93&#10;bnJldi54bWxQSwUGAAAAAAQABAD1AAAAhwMAAAAA&#10;" filled="f" stroked="f" insetpen="t">
              <v:textbox inset="2.88pt,2.88pt,2.88pt,2.88pt">
                <w:txbxContent>
                  <w:p w:rsidR="00284369" w:rsidRDefault="00284369" w:rsidP="009403F4">
                    <w:pPr>
                      <w:widowControl w:val="0"/>
                      <w:rPr>
                        <w:b/>
                        <w:bCs/>
                        <w:sz w:val="36"/>
                        <w:szCs w:val="36"/>
                      </w:rPr>
                    </w:pPr>
                    <w:r>
                      <w:rPr>
                        <w:b/>
                        <w:bCs/>
                        <w:sz w:val="32"/>
                        <w:szCs w:val="32"/>
                      </w:rPr>
                      <w:t>To work on</w:t>
                    </w:r>
                  </w:p>
                </w:txbxContent>
              </v:textbox>
            </v:shape>
          </v:group>
        </w:pict>
      </w:r>
    </w:p>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p w:rsidR="00284369" w:rsidRDefault="00284369">
      <w:r>
        <w:t>SI equipment was borrowed from Harlequins; GRAMP and Moravian orienteers were most kind in  arranging OCAD files and access for us without any charge. My training kites were supplemented by a set of HOC stakes and kites which were used at night (along with Roger’s excellent reflector devices) and for the races. Having my printer available during the tour was extremely useful. The 4 JROS radios were supplemented by a selection from SEJS/GPP/the family Marsden with grateful thanks.</w:t>
      </w:r>
    </w:p>
    <w:p w:rsidR="00284369" w:rsidRDefault="00284369">
      <w:r>
        <w:t>A very useful reflective debrief at the end of the week allowed the athletes to decide upon (and share with us) particular points to take away and work on, future goals, and some feedback on the week. These were then incorporated into tour reports.</w:t>
      </w:r>
    </w:p>
    <w:p w:rsidR="00284369" w:rsidRDefault="00284369">
      <w:r>
        <w:t xml:space="preserve">The areas used were fantastic on the whole, with just the presence of  some quite heavy bracken in the orange parts of Cambus O’May  and as mapped in Scolty’s orange. The tour champs fun relay was abandoned due to inclement weather and a rather long classic race. The effort to support local orienteering  by attending a local evening event was one training too much. The outline programme is overleaf. </w:t>
      </w:r>
    </w:p>
    <w:p w:rsidR="00284369" w:rsidRDefault="00284369" w:rsidP="00C33CC1">
      <w:r>
        <w:t>The budget and accounts are shown on the following page.  BML printers were duly credited on our tour tops for their continued and valued support, and Turner hiredrive once again supplied vehicles in a highly cost effective manner. We managed with only hiring one minibus due to both Roger and Don providing people carriers.</w:t>
      </w:r>
    </w:p>
    <w:p w:rsidR="00284369" w:rsidRDefault="00284369" w:rsidP="00C33CC1">
      <w:r>
        <w:t>A new system was piloted with upfront charges of £230 for each athlete, which was to be followed by a second charge to cover the actual costs. In fact we were already in surplus, saving each athlete £120 from last year.</w:t>
      </w:r>
    </w:p>
    <w:p w:rsidR="00284369" w:rsidRDefault="00284369" w:rsidP="00C33CC1">
      <w:r>
        <w:t>_______</w:t>
      </w:r>
    </w:p>
    <w:p w:rsidR="00284369" w:rsidRDefault="00284369" w:rsidP="00C33CC1">
      <w:r>
        <w:t>Feedback from Roger and Don:</w:t>
      </w:r>
    </w:p>
    <w:p w:rsidR="00284369" w:rsidRPr="003B5DCA" w:rsidRDefault="00284369" w:rsidP="003B5DCA">
      <w:pPr>
        <w:spacing w:after="0" w:line="240" w:lineRule="auto"/>
        <w:rPr>
          <w:rFonts w:ascii="Times New Roman" w:hAnsi="Times New Roman"/>
          <w:sz w:val="24"/>
          <w:szCs w:val="24"/>
          <w:lang w:eastAsia="en-GB"/>
        </w:rPr>
      </w:pPr>
      <w:r w:rsidRPr="003B5DCA">
        <w:rPr>
          <w:rFonts w:ascii="Verdana" w:hAnsi="Verdana"/>
          <w:sz w:val="20"/>
          <w:szCs w:val="20"/>
          <w:lang w:eastAsia="en-GB"/>
        </w:rPr>
        <w:t>* Despite the generally long times, Iain's Classic course was much admired by those athletes whom I heard express an opinion. However (my opinion), when so much depends on the route-choice for the long leg, making that decision before having seen any of the open hill made it a bit of a lottery.</w:t>
      </w:r>
    </w:p>
    <w:p w:rsidR="00284369" w:rsidRPr="003B5DCA" w:rsidRDefault="00284369" w:rsidP="003B5DCA">
      <w:pPr>
        <w:spacing w:after="0" w:line="240" w:lineRule="auto"/>
        <w:rPr>
          <w:rFonts w:ascii="Times New Roman" w:hAnsi="Times New Roman"/>
          <w:sz w:val="24"/>
          <w:szCs w:val="24"/>
          <w:lang w:eastAsia="en-GB"/>
        </w:rPr>
      </w:pPr>
      <w:r w:rsidRPr="003B5DCA">
        <w:rPr>
          <w:rFonts w:ascii="Times New Roman" w:hAnsi="Times New Roman"/>
          <w:sz w:val="24"/>
          <w:szCs w:val="24"/>
          <w:lang w:eastAsia="en-GB"/>
        </w:rPr>
        <w:t> </w:t>
      </w:r>
    </w:p>
    <w:p w:rsidR="00284369" w:rsidRPr="003B5DCA" w:rsidRDefault="00284369" w:rsidP="003B5DCA">
      <w:pPr>
        <w:spacing w:after="0" w:line="240" w:lineRule="auto"/>
        <w:rPr>
          <w:rFonts w:ascii="Times New Roman" w:hAnsi="Times New Roman"/>
          <w:sz w:val="24"/>
          <w:szCs w:val="24"/>
          <w:lang w:eastAsia="en-GB"/>
        </w:rPr>
      </w:pPr>
      <w:r w:rsidRPr="003B5DCA">
        <w:rPr>
          <w:rFonts w:ascii="Verdana" w:hAnsi="Verdana"/>
          <w:sz w:val="20"/>
          <w:szCs w:val="20"/>
          <w:lang w:eastAsia="en-GB"/>
        </w:rPr>
        <w:t xml:space="preserve">* Glen Dye was excellent and the </w:t>
      </w:r>
      <w:smartTag w:uri="urn:schemas-microsoft-com:office:smarttags" w:element="place">
        <w:smartTag w:uri="urn:schemas-microsoft-com:office:smarttags" w:element="place">
          <w:r w:rsidRPr="003B5DCA">
            <w:rPr>
              <w:rFonts w:ascii="Verdana" w:hAnsi="Verdana"/>
              <w:sz w:val="20"/>
              <w:szCs w:val="20"/>
              <w:lang w:eastAsia="en-GB"/>
            </w:rPr>
            <w:t>Templars</w:t>
          </w:r>
        </w:smartTag>
        <w:r w:rsidRPr="003B5DCA">
          <w:rPr>
            <w:rFonts w:ascii="Verdana" w:hAnsi="Verdana"/>
            <w:sz w:val="20"/>
            <w:szCs w:val="20"/>
            <w:lang w:eastAsia="en-GB"/>
          </w:rPr>
          <w:t xml:space="preserve"> </w:t>
        </w:r>
        <w:smartTag w:uri="urn:schemas-microsoft-com:office:smarttags" w:element="place">
          <w:r w:rsidRPr="003B5DCA">
            <w:rPr>
              <w:rFonts w:ascii="Verdana" w:hAnsi="Verdana"/>
              <w:sz w:val="20"/>
              <w:szCs w:val="20"/>
              <w:lang w:eastAsia="en-GB"/>
            </w:rPr>
            <w:t>Park</w:t>
          </w:r>
        </w:smartTag>
      </w:smartTag>
      <w:r w:rsidRPr="003B5DCA">
        <w:rPr>
          <w:rFonts w:ascii="Verdana" w:hAnsi="Verdana"/>
          <w:sz w:val="20"/>
          <w:szCs w:val="20"/>
          <w:lang w:eastAsia="en-GB"/>
        </w:rPr>
        <w:t xml:space="preserve"> area was fine for the use we made of it. Cambus O'May also fine (despite a Big </w:t>
      </w:r>
      <w:smartTag w:uri="urn:schemas-microsoft-com:office:smarttags" w:element="place">
        <w:r w:rsidRPr="003B5DCA">
          <w:rPr>
            <w:rFonts w:ascii="Verdana" w:hAnsi="Verdana"/>
            <w:sz w:val="20"/>
            <w:szCs w:val="20"/>
            <w:lang w:eastAsia="en-GB"/>
          </w:rPr>
          <w:t>Jon</w:t>
        </w:r>
      </w:smartTag>
      <w:r w:rsidRPr="003B5DCA">
        <w:rPr>
          <w:rFonts w:ascii="Verdana" w:hAnsi="Verdana"/>
          <w:sz w:val="20"/>
          <w:szCs w:val="20"/>
          <w:lang w:eastAsia="en-GB"/>
        </w:rPr>
        <w:t xml:space="preserve"> Nopesport comment referring to "...rough forest like Cambus O'May"). Having lent out both my big light and my back-up Petzl, I never got out into Crathes so can't comment on that. Balmedie was great but would have been better with a 1:7500 map rather than a 1:10,000 that appeared to have been shrunk from 1:7500 - particularly for a fast-paced exercise. Countesswells, once finally located, was rather ordinary and was an event too far after evening training on both Monday and Tuesday. Birsemore Hill was again hard work for mass-start / chasing exercises and by the afternoon there was a lot of walking. Gaining height on the walk to the start was an excellent decision, although as it turned out the western track would surely have offered easier going. At Scolty I saw only the last control plus the middle-distance section: tough, but not unreasonable particularly as the early section demanded a relatively slow pace.</w:t>
      </w:r>
    </w:p>
    <w:p w:rsidR="00284369" w:rsidRPr="003B5DCA" w:rsidRDefault="00284369" w:rsidP="003B5DCA">
      <w:pPr>
        <w:spacing w:after="0" w:line="240" w:lineRule="auto"/>
        <w:rPr>
          <w:rFonts w:ascii="Times New Roman" w:hAnsi="Times New Roman"/>
          <w:sz w:val="24"/>
          <w:szCs w:val="24"/>
          <w:lang w:eastAsia="en-GB"/>
        </w:rPr>
      </w:pPr>
      <w:r w:rsidRPr="003B5DCA">
        <w:rPr>
          <w:rFonts w:ascii="Times New Roman" w:hAnsi="Times New Roman"/>
          <w:sz w:val="24"/>
          <w:szCs w:val="24"/>
          <w:lang w:eastAsia="en-GB"/>
        </w:rPr>
        <w:t> </w:t>
      </w:r>
    </w:p>
    <w:p w:rsidR="00284369" w:rsidRPr="003B5DCA" w:rsidRDefault="00284369" w:rsidP="003B5DCA">
      <w:pPr>
        <w:spacing w:after="0" w:line="240" w:lineRule="auto"/>
        <w:rPr>
          <w:rFonts w:ascii="Times New Roman" w:hAnsi="Times New Roman"/>
          <w:sz w:val="24"/>
          <w:szCs w:val="24"/>
          <w:lang w:eastAsia="en-GB"/>
        </w:rPr>
      </w:pPr>
      <w:r w:rsidRPr="003B5DCA">
        <w:rPr>
          <w:rFonts w:ascii="Verdana" w:hAnsi="Verdana"/>
          <w:sz w:val="20"/>
          <w:szCs w:val="20"/>
          <w:lang w:eastAsia="en-GB"/>
        </w:rPr>
        <w:t>* With the 6-person trains at Balmedie, hare and hounds (and looking after Jack) at Birsemore, and the Classic race on Friday, I felt a bit isolated from the athletes in my group. Chris of course had gone by then and I'm grateful for the comments from Fran, Jonny, Iain and Mark. Without them I'd have struggled to write the tour reports.</w:t>
      </w:r>
    </w:p>
    <w:p w:rsidR="00284369" w:rsidRPr="003B5DCA" w:rsidRDefault="00284369" w:rsidP="003B5DCA">
      <w:pPr>
        <w:spacing w:after="0" w:line="240" w:lineRule="auto"/>
        <w:rPr>
          <w:rFonts w:ascii="Times New Roman" w:hAnsi="Times New Roman"/>
          <w:sz w:val="24"/>
          <w:szCs w:val="24"/>
          <w:lang w:eastAsia="en-GB"/>
        </w:rPr>
      </w:pPr>
      <w:r w:rsidRPr="003B5DCA">
        <w:rPr>
          <w:rFonts w:ascii="Times New Roman" w:hAnsi="Times New Roman"/>
          <w:sz w:val="24"/>
          <w:szCs w:val="24"/>
          <w:lang w:eastAsia="en-GB"/>
        </w:rPr>
        <w:t> </w:t>
      </w:r>
    </w:p>
    <w:p w:rsidR="00284369" w:rsidRPr="003B5DCA" w:rsidRDefault="00284369" w:rsidP="003B5DCA">
      <w:pPr>
        <w:spacing w:after="0" w:line="240" w:lineRule="auto"/>
        <w:rPr>
          <w:rFonts w:ascii="Times New Roman" w:hAnsi="Times New Roman"/>
          <w:sz w:val="24"/>
          <w:szCs w:val="24"/>
          <w:lang w:eastAsia="en-GB"/>
        </w:rPr>
      </w:pPr>
      <w:r w:rsidRPr="003B5DCA">
        <w:rPr>
          <w:rFonts w:ascii="Verdana" w:hAnsi="Verdana"/>
          <w:sz w:val="20"/>
          <w:szCs w:val="20"/>
          <w:lang w:eastAsia="en-GB"/>
        </w:rPr>
        <w:t>* Access to wi-fi at Templars Park would probably have prevented most of the faffing trying to find Countesswells, and if Iain had been able to email Karen Maxwell we could also have had an extra coach for the end of the week. We should try harder to obtain access.</w:t>
      </w:r>
    </w:p>
    <w:p w:rsidR="00284369" w:rsidRPr="003B5DCA" w:rsidRDefault="00284369" w:rsidP="003B5DCA">
      <w:pPr>
        <w:spacing w:after="0" w:line="240" w:lineRule="auto"/>
        <w:rPr>
          <w:rFonts w:ascii="Times New Roman" w:hAnsi="Times New Roman"/>
          <w:sz w:val="24"/>
          <w:szCs w:val="24"/>
          <w:lang w:eastAsia="en-GB"/>
        </w:rPr>
      </w:pPr>
      <w:r w:rsidRPr="003B5DCA">
        <w:rPr>
          <w:rFonts w:ascii="Times New Roman" w:hAnsi="Times New Roman"/>
          <w:sz w:val="24"/>
          <w:szCs w:val="24"/>
          <w:lang w:eastAsia="en-GB"/>
        </w:rPr>
        <w:t> </w:t>
      </w:r>
    </w:p>
    <w:p w:rsidR="00284369" w:rsidRPr="003B5DCA" w:rsidRDefault="00284369" w:rsidP="003B5DCA">
      <w:pPr>
        <w:spacing w:after="0" w:line="240" w:lineRule="auto"/>
        <w:rPr>
          <w:rFonts w:ascii="Times New Roman" w:hAnsi="Times New Roman"/>
          <w:sz w:val="24"/>
          <w:szCs w:val="24"/>
          <w:lang w:eastAsia="en-GB"/>
        </w:rPr>
      </w:pPr>
      <w:r w:rsidRPr="003B5DCA">
        <w:rPr>
          <w:rFonts w:ascii="Verdana" w:hAnsi="Verdana"/>
          <w:sz w:val="20"/>
          <w:szCs w:val="20"/>
          <w:lang w:eastAsia="en-GB"/>
        </w:rPr>
        <w:t>* The facilities were acceptable but no more than that. Encouraging TP to plumb in the washing machine, as well as refurbish the showers (and air the White House), would make a considerable difference.</w:t>
      </w:r>
    </w:p>
    <w:p w:rsidR="00284369" w:rsidRPr="003B5DCA" w:rsidRDefault="00284369" w:rsidP="003B5DCA">
      <w:pPr>
        <w:spacing w:after="0" w:line="240" w:lineRule="auto"/>
        <w:rPr>
          <w:rFonts w:ascii="Times New Roman" w:hAnsi="Times New Roman"/>
          <w:sz w:val="24"/>
          <w:szCs w:val="24"/>
          <w:lang w:eastAsia="en-GB"/>
        </w:rPr>
      </w:pPr>
      <w:r w:rsidRPr="003B5DCA">
        <w:rPr>
          <w:rFonts w:ascii="Times New Roman" w:hAnsi="Times New Roman"/>
          <w:sz w:val="24"/>
          <w:szCs w:val="24"/>
          <w:lang w:eastAsia="en-GB"/>
        </w:rPr>
        <w:t> </w:t>
      </w:r>
    </w:p>
    <w:p w:rsidR="00284369" w:rsidRPr="003B5DCA" w:rsidRDefault="00284369" w:rsidP="003B5DCA">
      <w:pPr>
        <w:spacing w:after="0" w:line="240" w:lineRule="auto"/>
        <w:rPr>
          <w:rFonts w:ascii="Times New Roman" w:hAnsi="Times New Roman"/>
          <w:sz w:val="24"/>
          <w:szCs w:val="24"/>
          <w:lang w:eastAsia="en-GB"/>
        </w:rPr>
      </w:pPr>
      <w:r w:rsidRPr="003B5DCA">
        <w:rPr>
          <w:rFonts w:ascii="Verdana" w:hAnsi="Verdana"/>
          <w:sz w:val="20"/>
          <w:szCs w:val="20"/>
          <w:lang w:eastAsia="en-GB"/>
        </w:rPr>
        <w:t>* One athlete, who hadn't done much night-O, found launching straight into a mass-start race rather daunting and would have preferred some less pressured night training first, even though the night race had been carefully designed to avoid people being out alone. She actually suggested swapping Crathes and Templars Park but that would have meant using the more difficult area first -- probably not a good idea. Instead, I'd recommend a night map walk at TP for the newbies.</w:t>
      </w:r>
    </w:p>
    <w:p w:rsidR="00284369" w:rsidRPr="003B5DCA" w:rsidRDefault="00284369" w:rsidP="003B5DCA">
      <w:pPr>
        <w:spacing w:after="0" w:line="240" w:lineRule="auto"/>
        <w:rPr>
          <w:rFonts w:ascii="Times New Roman" w:hAnsi="Times New Roman"/>
          <w:sz w:val="24"/>
          <w:szCs w:val="24"/>
          <w:lang w:eastAsia="en-GB"/>
        </w:rPr>
      </w:pPr>
      <w:r w:rsidRPr="003B5DCA">
        <w:rPr>
          <w:rFonts w:ascii="Times New Roman" w:hAnsi="Times New Roman"/>
          <w:sz w:val="24"/>
          <w:szCs w:val="24"/>
          <w:lang w:eastAsia="en-GB"/>
        </w:rPr>
        <w:t> </w:t>
      </w:r>
    </w:p>
    <w:p w:rsidR="00284369" w:rsidRPr="003B5DCA" w:rsidRDefault="00284369" w:rsidP="003B5DCA">
      <w:pPr>
        <w:spacing w:after="0" w:line="240" w:lineRule="auto"/>
        <w:rPr>
          <w:rFonts w:ascii="Times New Roman" w:hAnsi="Times New Roman"/>
          <w:sz w:val="24"/>
          <w:szCs w:val="24"/>
          <w:lang w:eastAsia="en-GB"/>
        </w:rPr>
      </w:pPr>
      <w:r w:rsidRPr="003B5DCA">
        <w:rPr>
          <w:rFonts w:ascii="Verdana" w:hAnsi="Verdana"/>
          <w:sz w:val="20"/>
          <w:szCs w:val="20"/>
          <w:lang w:eastAsia="en-GB"/>
        </w:rPr>
        <w:t>* Abandoning the 'fun relay' on Friday was a good decision -- too many excessively tired people. One athlete commented on Friday that the mix of the week had been good though, with the right number of races.</w:t>
      </w:r>
    </w:p>
    <w:p w:rsidR="00284369" w:rsidRPr="003B5DCA" w:rsidRDefault="00284369" w:rsidP="003B5DCA">
      <w:pPr>
        <w:spacing w:after="0" w:line="240" w:lineRule="auto"/>
        <w:rPr>
          <w:rFonts w:ascii="Times New Roman" w:hAnsi="Times New Roman"/>
          <w:sz w:val="24"/>
          <w:szCs w:val="24"/>
          <w:lang w:eastAsia="en-GB"/>
        </w:rPr>
      </w:pPr>
      <w:r w:rsidRPr="003B5DCA">
        <w:rPr>
          <w:rFonts w:ascii="Times New Roman" w:hAnsi="Times New Roman"/>
          <w:sz w:val="24"/>
          <w:szCs w:val="24"/>
          <w:lang w:eastAsia="en-GB"/>
        </w:rPr>
        <w:t> </w:t>
      </w:r>
    </w:p>
    <w:p w:rsidR="00284369" w:rsidRPr="003B5DCA" w:rsidRDefault="00284369" w:rsidP="003B5DCA">
      <w:pPr>
        <w:spacing w:after="0" w:line="240" w:lineRule="auto"/>
        <w:rPr>
          <w:rFonts w:ascii="Times New Roman" w:hAnsi="Times New Roman"/>
          <w:sz w:val="24"/>
          <w:szCs w:val="24"/>
          <w:lang w:eastAsia="en-GB"/>
        </w:rPr>
      </w:pPr>
      <w:r w:rsidRPr="003B5DCA">
        <w:rPr>
          <w:rFonts w:ascii="Verdana" w:hAnsi="Verdana"/>
          <w:sz w:val="20"/>
          <w:szCs w:val="20"/>
          <w:lang w:eastAsia="en-GB"/>
        </w:rPr>
        <w:t>* Wednesday turned into a very long day, with much driving. Attending the evening event was a nice idea but I felt that we were imposing on the locals (especially as more or less everyone else had finished when our group was only just starting) rather than reaching out to them. Welcoming the MAROC athletes on some of the other days was good though.</w:t>
      </w:r>
    </w:p>
    <w:p w:rsidR="00284369" w:rsidRPr="003B5DCA" w:rsidRDefault="00284369" w:rsidP="003B5DCA">
      <w:pPr>
        <w:spacing w:after="0" w:line="240" w:lineRule="auto"/>
        <w:rPr>
          <w:rFonts w:ascii="Times New Roman" w:hAnsi="Times New Roman"/>
          <w:sz w:val="24"/>
          <w:szCs w:val="24"/>
          <w:lang w:eastAsia="en-GB"/>
        </w:rPr>
      </w:pPr>
      <w:r w:rsidRPr="003B5DCA">
        <w:rPr>
          <w:rFonts w:ascii="Times New Roman" w:hAnsi="Times New Roman"/>
          <w:sz w:val="24"/>
          <w:szCs w:val="24"/>
          <w:lang w:eastAsia="en-GB"/>
        </w:rPr>
        <w:t> </w:t>
      </w:r>
    </w:p>
    <w:p w:rsidR="00284369" w:rsidRDefault="00284369" w:rsidP="003B5DCA">
      <w:pPr>
        <w:spacing w:after="0" w:line="240" w:lineRule="auto"/>
        <w:rPr>
          <w:rFonts w:ascii="Verdana" w:hAnsi="Verdana"/>
          <w:sz w:val="20"/>
          <w:szCs w:val="20"/>
          <w:lang w:eastAsia="en-GB"/>
        </w:rPr>
      </w:pPr>
      <w:r w:rsidRPr="003B5DCA">
        <w:rPr>
          <w:rFonts w:ascii="Verdana" w:hAnsi="Verdana"/>
          <w:sz w:val="20"/>
          <w:szCs w:val="20"/>
          <w:lang w:eastAsia="en-GB"/>
        </w:rPr>
        <w:t>* As usual, a 'can-do' attitude prevailed and I would be happy to work again with any of the coaching (and cooking!) team.</w:t>
      </w:r>
    </w:p>
    <w:p w:rsidR="00284369" w:rsidRPr="003B5DCA" w:rsidRDefault="00284369" w:rsidP="003B5DCA">
      <w:pPr>
        <w:spacing w:after="0" w:line="240" w:lineRule="auto"/>
        <w:rPr>
          <w:rFonts w:ascii="Times New Roman" w:hAnsi="Times New Roman"/>
          <w:sz w:val="24"/>
          <w:szCs w:val="24"/>
          <w:lang w:eastAsia="en-GB"/>
        </w:rPr>
      </w:pPr>
      <w:r>
        <w:rPr>
          <w:rFonts w:ascii="Verdana" w:hAnsi="Verdana"/>
          <w:sz w:val="20"/>
          <w:szCs w:val="20"/>
          <w:lang w:eastAsia="en-GB"/>
        </w:rPr>
        <w:t>* possibly an overall balance with too much pairs/groups/trains cf. solo O?</w:t>
      </w:r>
    </w:p>
    <w:p w:rsidR="00284369" w:rsidRDefault="00284369" w:rsidP="00C33CC1"/>
    <w:p w:rsidR="00284369" w:rsidRDefault="00284369" w:rsidP="00C33CC1"/>
    <w:p w:rsidR="00284369" w:rsidRDefault="00284369" w:rsidP="00C33CC1">
      <w:r>
        <w:t>_____</w:t>
      </w:r>
    </w:p>
    <w:p w:rsidR="00284369" w:rsidRDefault="00284369" w:rsidP="00C33CC1"/>
    <w:p w:rsidR="00284369" w:rsidRDefault="00284369" w:rsidP="00C33CC1">
      <w:r>
        <w:t>Feedback from Mary as regards cheffing:</w:t>
      </w:r>
    </w:p>
    <w:p w:rsidR="00284369" w:rsidRDefault="00284369" w:rsidP="00C33CC1"/>
    <w:p w:rsidR="00284369" w:rsidRPr="00E758E8" w:rsidRDefault="00284369" w:rsidP="00E758E8">
      <w:pPr>
        <w:spacing w:after="0" w:line="240" w:lineRule="auto"/>
        <w:rPr>
          <w:rFonts w:ascii="Times New Roman" w:hAnsi="Times New Roman"/>
          <w:sz w:val="24"/>
          <w:szCs w:val="24"/>
          <w:lang w:eastAsia="en-GB"/>
        </w:rPr>
      </w:pPr>
      <w:r w:rsidRPr="00E758E8">
        <w:rPr>
          <w:rFonts w:ascii="Times New Roman" w:hAnsi="Times New Roman"/>
          <w:sz w:val="24"/>
          <w:szCs w:val="24"/>
          <w:lang w:eastAsia="en-GB"/>
        </w:rPr>
        <w:t>The kitchen was great although minus 2 important implements- a decent knife and a pair of scissors. Great supply of pans. Good fridge and a freezer.</w:t>
      </w:r>
    </w:p>
    <w:p w:rsidR="00284369" w:rsidRPr="00E758E8" w:rsidRDefault="00284369" w:rsidP="00E758E8">
      <w:pPr>
        <w:spacing w:after="0" w:line="240" w:lineRule="auto"/>
        <w:rPr>
          <w:rFonts w:ascii="Times New Roman" w:hAnsi="Times New Roman"/>
          <w:sz w:val="24"/>
          <w:szCs w:val="24"/>
          <w:lang w:eastAsia="en-GB"/>
        </w:rPr>
      </w:pPr>
    </w:p>
    <w:p w:rsidR="00284369" w:rsidRPr="00E758E8" w:rsidRDefault="00284369" w:rsidP="00E758E8">
      <w:pPr>
        <w:spacing w:after="0" w:line="240" w:lineRule="auto"/>
        <w:rPr>
          <w:rFonts w:ascii="Times New Roman" w:hAnsi="Times New Roman"/>
          <w:sz w:val="24"/>
          <w:szCs w:val="24"/>
          <w:lang w:eastAsia="en-GB"/>
        </w:rPr>
      </w:pPr>
      <w:r w:rsidRPr="00E758E8">
        <w:rPr>
          <w:rFonts w:ascii="Times New Roman" w:hAnsi="Times New Roman"/>
          <w:sz w:val="24"/>
          <w:szCs w:val="24"/>
          <w:lang w:eastAsia="en-GB"/>
        </w:rPr>
        <w:t>The groups tasks did not really work from my point of view. Expecting them to clear the tables and to wash, dry and put away was a tall ask. In the morning there was lunch stuff to clear and wash as well. Perhaps one group for laying up and clearing, one for wash/drying.</w:t>
      </w:r>
    </w:p>
    <w:p w:rsidR="00284369" w:rsidRPr="00E758E8" w:rsidRDefault="00284369" w:rsidP="00E758E8">
      <w:pPr>
        <w:spacing w:after="0" w:line="240" w:lineRule="auto"/>
        <w:rPr>
          <w:rFonts w:ascii="Times New Roman" w:hAnsi="Times New Roman"/>
          <w:sz w:val="24"/>
          <w:szCs w:val="24"/>
          <w:lang w:eastAsia="en-GB"/>
        </w:rPr>
      </w:pPr>
    </w:p>
    <w:p w:rsidR="00284369" w:rsidRPr="00E758E8" w:rsidRDefault="00284369" w:rsidP="00E758E8">
      <w:pPr>
        <w:spacing w:after="0" w:line="240" w:lineRule="auto"/>
        <w:rPr>
          <w:rFonts w:ascii="Times New Roman" w:hAnsi="Times New Roman"/>
          <w:sz w:val="24"/>
          <w:szCs w:val="24"/>
          <w:lang w:eastAsia="en-GB"/>
        </w:rPr>
      </w:pPr>
      <w:r w:rsidRPr="00E758E8">
        <w:rPr>
          <w:rFonts w:ascii="Times New Roman" w:hAnsi="Times New Roman"/>
          <w:sz w:val="24"/>
          <w:szCs w:val="24"/>
          <w:lang w:eastAsia="en-GB"/>
        </w:rPr>
        <w:t>The kids were not brilliant at turning up to do their jobs, especially the boys. Most meals I had to send for at least one of the boys. Not very fair on those who did appear on time.</w:t>
      </w:r>
    </w:p>
    <w:p w:rsidR="00284369" w:rsidRPr="00E758E8" w:rsidRDefault="00284369" w:rsidP="00E758E8">
      <w:pPr>
        <w:spacing w:after="0" w:line="240" w:lineRule="auto"/>
        <w:rPr>
          <w:rFonts w:ascii="Times New Roman" w:hAnsi="Times New Roman"/>
          <w:sz w:val="24"/>
          <w:szCs w:val="24"/>
          <w:lang w:eastAsia="en-GB"/>
        </w:rPr>
      </w:pPr>
    </w:p>
    <w:p w:rsidR="00284369" w:rsidRPr="00E758E8" w:rsidRDefault="00284369" w:rsidP="00E758E8">
      <w:pPr>
        <w:spacing w:after="0" w:line="240" w:lineRule="auto"/>
        <w:rPr>
          <w:rFonts w:ascii="Times New Roman" w:hAnsi="Times New Roman"/>
          <w:sz w:val="24"/>
          <w:szCs w:val="24"/>
          <w:lang w:eastAsia="en-GB"/>
        </w:rPr>
      </w:pPr>
      <w:r w:rsidRPr="00E758E8">
        <w:rPr>
          <w:rFonts w:ascii="Times New Roman" w:hAnsi="Times New Roman"/>
          <w:sz w:val="24"/>
          <w:szCs w:val="24"/>
          <w:lang w:eastAsia="en-GB"/>
        </w:rPr>
        <w:t>As a cook I found it very hard work. I like to cook everything from scratch so there is a lot of cutting, slicing and chopping to do. By the end of the week I had RSI in my right hand. It would have helped to have an assistant who could help with these tasks and/ or do the shopping. It was taking half an hour to do the trip but going round was taking anything up to 90 minutes. Unloading and putting away took at least another half an hour. Two days I could not get the car through the barrier. Seven trips up to the hut with heavy shopping bags is very tiring! By the time I had eaten I was already having to start preparation for the evening meal!</w:t>
      </w:r>
    </w:p>
    <w:p w:rsidR="00284369" w:rsidRPr="00E758E8" w:rsidRDefault="00284369" w:rsidP="00E758E8">
      <w:pPr>
        <w:spacing w:after="0" w:line="240" w:lineRule="auto"/>
        <w:rPr>
          <w:rFonts w:ascii="Times New Roman" w:hAnsi="Times New Roman"/>
          <w:sz w:val="24"/>
          <w:szCs w:val="24"/>
          <w:lang w:eastAsia="en-GB"/>
        </w:rPr>
      </w:pPr>
    </w:p>
    <w:p w:rsidR="00284369" w:rsidRPr="00E758E8" w:rsidRDefault="00284369" w:rsidP="00E758E8">
      <w:pPr>
        <w:spacing w:after="0" w:line="240" w:lineRule="auto"/>
        <w:rPr>
          <w:rFonts w:ascii="Times New Roman" w:hAnsi="Times New Roman"/>
          <w:sz w:val="24"/>
          <w:szCs w:val="24"/>
          <w:lang w:eastAsia="en-GB"/>
        </w:rPr>
      </w:pPr>
      <w:r w:rsidRPr="00E758E8">
        <w:rPr>
          <w:rFonts w:ascii="Times New Roman" w:hAnsi="Times New Roman"/>
          <w:sz w:val="24"/>
          <w:szCs w:val="24"/>
          <w:lang w:eastAsia="en-GB"/>
        </w:rPr>
        <w:t>I had some help from some of the junior coaches, ie Jonny, Mark and Charlotte doing the BBQ, which was really great.</w:t>
      </w:r>
    </w:p>
    <w:p w:rsidR="00284369" w:rsidRPr="00E758E8" w:rsidRDefault="00284369" w:rsidP="00E758E8">
      <w:pPr>
        <w:spacing w:after="0" w:line="240" w:lineRule="auto"/>
        <w:rPr>
          <w:rFonts w:ascii="Times New Roman" w:hAnsi="Times New Roman"/>
          <w:sz w:val="24"/>
          <w:szCs w:val="24"/>
          <w:lang w:eastAsia="en-GB"/>
        </w:rPr>
      </w:pPr>
    </w:p>
    <w:p w:rsidR="00284369" w:rsidRPr="00E758E8" w:rsidRDefault="00284369" w:rsidP="00E758E8">
      <w:pPr>
        <w:spacing w:after="0" w:line="240" w:lineRule="auto"/>
        <w:rPr>
          <w:rFonts w:ascii="Times New Roman" w:hAnsi="Times New Roman"/>
          <w:sz w:val="24"/>
          <w:szCs w:val="24"/>
          <w:lang w:eastAsia="en-GB"/>
        </w:rPr>
      </w:pPr>
      <w:r w:rsidRPr="00E758E8">
        <w:rPr>
          <w:rFonts w:ascii="Times New Roman" w:hAnsi="Times New Roman"/>
          <w:sz w:val="24"/>
          <w:szCs w:val="24"/>
          <w:lang w:eastAsia="en-GB"/>
        </w:rPr>
        <w:t xml:space="preserve">Timing was not always great. The evening of the BBQ the meal was nearly two hours after we'd been expecting it. Equally later in the week when there was an afternoon indoor coaching session which meant they were 20 minutes </w:t>
      </w:r>
      <w:r>
        <w:rPr>
          <w:rFonts w:ascii="Times New Roman" w:hAnsi="Times New Roman"/>
          <w:sz w:val="24"/>
          <w:szCs w:val="24"/>
          <w:lang w:eastAsia="en-GB"/>
        </w:rPr>
        <w:t xml:space="preserve">late </w:t>
      </w:r>
      <w:r w:rsidRPr="00E758E8">
        <w:rPr>
          <w:rFonts w:ascii="Times New Roman" w:hAnsi="Times New Roman"/>
          <w:sz w:val="24"/>
          <w:szCs w:val="24"/>
          <w:lang w:eastAsia="en-GB"/>
        </w:rPr>
        <w:t>eating. This meant the rice was ruined. Incidentally the kids voted with their feet that night and did not eat all the food.</w:t>
      </w:r>
      <w:r>
        <w:rPr>
          <w:rFonts w:ascii="Times New Roman" w:hAnsi="Times New Roman"/>
          <w:sz w:val="24"/>
          <w:szCs w:val="24"/>
          <w:lang w:eastAsia="en-GB"/>
        </w:rPr>
        <w:t xml:space="preserve"> </w:t>
      </w:r>
      <w:r w:rsidRPr="00E758E8">
        <w:rPr>
          <w:rFonts w:ascii="Times New Roman" w:hAnsi="Times New Roman"/>
          <w:sz w:val="24"/>
          <w:szCs w:val="24"/>
          <w:lang w:eastAsia="en-GB"/>
        </w:rPr>
        <w:br/>
      </w:r>
      <w:r w:rsidRPr="00E758E8">
        <w:rPr>
          <w:rFonts w:ascii="Times New Roman" w:hAnsi="Times New Roman"/>
          <w:sz w:val="24"/>
          <w:szCs w:val="24"/>
          <w:lang w:eastAsia="en-GB"/>
        </w:rPr>
        <w:br/>
        <w:t>Despite this I enjoyed the week. But in future I suggest a second person to help. David would have been happy to have come. 30 is a lot to cater for. I really admire Liz Orr if she did it on her own. I would be happy to come again on a Scottish year.</w:t>
      </w:r>
    </w:p>
    <w:p w:rsidR="00284369" w:rsidRPr="00E758E8" w:rsidRDefault="00284369" w:rsidP="00E758E8">
      <w:pPr>
        <w:spacing w:after="0" w:line="240" w:lineRule="auto"/>
        <w:rPr>
          <w:rFonts w:ascii="Times New Roman" w:hAnsi="Times New Roman"/>
          <w:sz w:val="24"/>
          <w:szCs w:val="24"/>
          <w:lang w:eastAsia="en-GB"/>
        </w:rPr>
      </w:pPr>
    </w:p>
    <w:p w:rsidR="00284369" w:rsidRPr="00E758E8" w:rsidRDefault="00284369" w:rsidP="00E758E8">
      <w:pPr>
        <w:spacing w:after="0" w:line="240" w:lineRule="auto"/>
        <w:rPr>
          <w:rFonts w:ascii="Times New Roman" w:hAnsi="Times New Roman"/>
          <w:sz w:val="24"/>
          <w:szCs w:val="24"/>
          <w:lang w:eastAsia="en-GB"/>
        </w:rPr>
      </w:pPr>
      <w:r w:rsidRPr="00E758E8">
        <w:rPr>
          <w:rFonts w:ascii="Times New Roman" w:hAnsi="Times New Roman"/>
          <w:sz w:val="24"/>
          <w:szCs w:val="24"/>
          <w:lang w:eastAsia="en-GB"/>
        </w:rPr>
        <w:t>I was surprised there were not any older female coaches. I fell it is important for the girls to have an older woman who they could go to if necessary.</w:t>
      </w:r>
    </w:p>
    <w:p w:rsidR="00284369" w:rsidRPr="00E758E8" w:rsidRDefault="00284369" w:rsidP="00E758E8">
      <w:pPr>
        <w:spacing w:after="0" w:line="240" w:lineRule="auto"/>
        <w:rPr>
          <w:rFonts w:ascii="Times New Roman" w:hAnsi="Times New Roman"/>
          <w:sz w:val="24"/>
          <w:szCs w:val="24"/>
          <w:lang w:eastAsia="en-GB"/>
        </w:rPr>
      </w:pPr>
    </w:p>
    <w:p w:rsidR="00284369" w:rsidRDefault="00284369" w:rsidP="00C33CC1">
      <w:pPr>
        <w:sectPr w:rsidR="00284369" w:rsidSect="00AF1C13">
          <w:pgSz w:w="11906" w:h="16838"/>
          <w:pgMar w:top="720"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3"/>
        <w:gridCol w:w="3334"/>
        <w:gridCol w:w="2185"/>
        <w:gridCol w:w="2185"/>
        <w:gridCol w:w="2250"/>
        <w:gridCol w:w="2121"/>
        <w:gridCol w:w="2186"/>
      </w:tblGrid>
      <w:tr w:rsidR="00284369" w:rsidRPr="005D0B05" w:rsidTr="005D0B05">
        <w:tc>
          <w:tcPr>
            <w:tcW w:w="1353" w:type="dxa"/>
          </w:tcPr>
          <w:p w:rsidR="00284369" w:rsidRPr="005D0B05" w:rsidRDefault="00284369" w:rsidP="005D0B05">
            <w:pPr>
              <w:spacing w:after="0" w:line="240" w:lineRule="auto"/>
            </w:pPr>
          </w:p>
        </w:tc>
        <w:tc>
          <w:tcPr>
            <w:tcW w:w="3334" w:type="dxa"/>
          </w:tcPr>
          <w:p w:rsidR="00284369" w:rsidRPr="005D0B05" w:rsidRDefault="00284369" w:rsidP="005D0B05">
            <w:pPr>
              <w:spacing w:after="0" w:line="240" w:lineRule="auto"/>
            </w:pPr>
            <w:r w:rsidRPr="005D0B05">
              <w:t>Sun 9</w:t>
            </w:r>
            <w:r w:rsidRPr="005D0B05">
              <w:rPr>
                <w:vertAlign w:val="superscript"/>
              </w:rPr>
              <w:t>th</w:t>
            </w:r>
          </w:p>
        </w:tc>
        <w:tc>
          <w:tcPr>
            <w:tcW w:w="2185" w:type="dxa"/>
          </w:tcPr>
          <w:p w:rsidR="00284369" w:rsidRPr="005D0B05" w:rsidRDefault="00284369" w:rsidP="005D0B05">
            <w:pPr>
              <w:spacing w:after="0" w:line="240" w:lineRule="auto"/>
            </w:pPr>
            <w:r w:rsidRPr="005D0B05">
              <w:t>Mon 10</w:t>
            </w:r>
            <w:r w:rsidRPr="005D0B05">
              <w:rPr>
                <w:vertAlign w:val="superscript"/>
              </w:rPr>
              <w:t>th</w:t>
            </w:r>
          </w:p>
        </w:tc>
        <w:tc>
          <w:tcPr>
            <w:tcW w:w="2185" w:type="dxa"/>
          </w:tcPr>
          <w:p w:rsidR="00284369" w:rsidRPr="005D0B05" w:rsidRDefault="00284369" w:rsidP="005D0B05">
            <w:pPr>
              <w:spacing w:after="0" w:line="240" w:lineRule="auto"/>
            </w:pPr>
            <w:r w:rsidRPr="005D0B05">
              <w:t>Tues 11</w:t>
            </w:r>
            <w:r w:rsidRPr="005D0B05">
              <w:rPr>
                <w:vertAlign w:val="superscript"/>
              </w:rPr>
              <w:t>th</w:t>
            </w:r>
          </w:p>
        </w:tc>
        <w:tc>
          <w:tcPr>
            <w:tcW w:w="2250" w:type="dxa"/>
          </w:tcPr>
          <w:p w:rsidR="00284369" w:rsidRPr="005D0B05" w:rsidRDefault="00284369" w:rsidP="005D0B05">
            <w:pPr>
              <w:spacing w:after="0" w:line="240" w:lineRule="auto"/>
            </w:pPr>
            <w:r w:rsidRPr="005D0B05">
              <w:t>Weds 12</w:t>
            </w:r>
            <w:r w:rsidRPr="005D0B05">
              <w:rPr>
                <w:vertAlign w:val="superscript"/>
              </w:rPr>
              <w:t>th</w:t>
            </w:r>
          </w:p>
        </w:tc>
        <w:tc>
          <w:tcPr>
            <w:tcW w:w="2121" w:type="dxa"/>
          </w:tcPr>
          <w:p w:rsidR="00284369" w:rsidRPr="005D0B05" w:rsidRDefault="00284369" w:rsidP="005D0B05">
            <w:pPr>
              <w:spacing w:after="0" w:line="240" w:lineRule="auto"/>
            </w:pPr>
            <w:r w:rsidRPr="005D0B05">
              <w:t>Thurs 13</w:t>
            </w:r>
            <w:r w:rsidRPr="005D0B05">
              <w:rPr>
                <w:vertAlign w:val="superscript"/>
              </w:rPr>
              <w:t>th</w:t>
            </w:r>
          </w:p>
        </w:tc>
        <w:tc>
          <w:tcPr>
            <w:tcW w:w="2186" w:type="dxa"/>
          </w:tcPr>
          <w:p w:rsidR="00284369" w:rsidRPr="005D0B05" w:rsidRDefault="00284369" w:rsidP="005D0B05">
            <w:pPr>
              <w:spacing w:after="0" w:line="240" w:lineRule="auto"/>
            </w:pPr>
            <w:r w:rsidRPr="005D0B05">
              <w:t>Fri 14</w:t>
            </w:r>
            <w:r w:rsidRPr="005D0B05">
              <w:rPr>
                <w:vertAlign w:val="superscript"/>
              </w:rPr>
              <w:t>th</w:t>
            </w:r>
            <w:r w:rsidRPr="005D0B05">
              <w:t xml:space="preserve"> </w:t>
            </w:r>
          </w:p>
        </w:tc>
      </w:tr>
      <w:tr w:rsidR="00284369" w:rsidRPr="005D0B05" w:rsidTr="005D0B05">
        <w:tc>
          <w:tcPr>
            <w:tcW w:w="1353" w:type="dxa"/>
          </w:tcPr>
          <w:p w:rsidR="00284369" w:rsidRPr="005D0B05" w:rsidRDefault="00284369" w:rsidP="005D0B05">
            <w:pPr>
              <w:spacing w:after="0" w:line="240" w:lineRule="auto"/>
            </w:pPr>
            <w:r w:rsidRPr="005D0B05">
              <w:t>Theme</w:t>
            </w:r>
          </w:p>
        </w:tc>
        <w:tc>
          <w:tcPr>
            <w:tcW w:w="3334" w:type="dxa"/>
          </w:tcPr>
          <w:p w:rsidR="00284369" w:rsidRPr="005D0B05" w:rsidRDefault="00284369" w:rsidP="005D0B05">
            <w:pPr>
              <w:spacing w:after="0" w:line="240" w:lineRule="auto"/>
            </w:pPr>
            <w:r w:rsidRPr="005D0B05">
              <w:t>“Plan” route and methodology choice</w:t>
            </w:r>
          </w:p>
        </w:tc>
        <w:tc>
          <w:tcPr>
            <w:tcW w:w="2185" w:type="dxa"/>
          </w:tcPr>
          <w:p w:rsidR="00284369" w:rsidRPr="005D0B05" w:rsidRDefault="00284369" w:rsidP="005D0B05">
            <w:pPr>
              <w:spacing w:after="0" w:line="240" w:lineRule="auto"/>
            </w:pPr>
            <w:r w:rsidRPr="005D0B05">
              <w:t>“Direction” (+Plan)</w:t>
            </w:r>
          </w:p>
        </w:tc>
        <w:tc>
          <w:tcPr>
            <w:tcW w:w="2185" w:type="dxa"/>
          </w:tcPr>
          <w:p w:rsidR="00284369" w:rsidRPr="005D0B05" w:rsidRDefault="00284369" w:rsidP="005D0B05">
            <w:pPr>
              <w:spacing w:after="0" w:line="240" w:lineRule="auto"/>
            </w:pPr>
            <w:r w:rsidRPr="005D0B05">
              <w:t>“picture” Contour shapes/techniques toolbox</w:t>
            </w:r>
          </w:p>
        </w:tc>
        <w:tc>
          <w:tcPr>
            <w:tcW w:w="2250" w:type="dxa"/>
          </w:tcPr>
          <w:p w:rsidR="00284369" w:rsidRPr="005D0B05" w:rsidRDefault="00284369" w:rsidP="005D0B05">
            <w:pPr>
              <w:spacing w:after="0" w:line="240" w:lineRule="auto"/>
            </w:pPr>
            <w:r w:rsidRPr="005D0B05">
              <w:t xml:space="preserve">Direction + Picture: fine navigation </w:t>
            </w:r>
          </w:p>
        </w:tc>
        <w:tc>
          <w:tcPr>
            <w:tcW w:w="2121" w:type="dxa"/>
          </w:tcPr>
          <w:p w:rsidR="00284369" w:rsidRPr="005D0B05" w:rsidRDefault="00284369" w:rsidP="005D0B05">
            <w:pPr>
              <w:spacing w:after="0" w:line="240" w:lineRule="auto"/>
            </w:pPr>
            <w:r w:rsidRPr="005D0B05">
              <w:t>Combine/refine; psychological – pressure/distractions</w:t>
            </w:r>
          </w:p>
        </w:tc>
        <w:tc>
          <w:tcPr>
            <w:tcW w:w="2186" w:type="dxa"/>
          </w:tcPr>
          <w:p w:rsidR="00284369" w:rsidRPr="005D0B05" w:rsidRDefault="00284369" w:rsidP="005D0B05">
            <w:pPr>
              <w:spacing w:after="0" w:line="240" w:lineRule="auto"/>
            </w:pPr>
            <w:r w:rsidRPr="005D0B05">
              <w:t>Tour Champs (middle-classic morph; relay)</w:t>
            </w:r>
          </w:p>
        </w:tc>
      </w:tr>
      <w:tr w:rsidR="00284369" w:rsidRPr="005D0B05" w:rsidTr="005D0B05">
        <w:tc>
          <w:tcPr>
            <w:tcW w:w="1353" w:type="dxa"/>
          </w:tcPr>
          <w:p w:rsidR="00284369" w:rsidRPr="005D0B05" w:rsidRDefault="00284369" w:rsidP="005D0B05">
            <w:pPr>
              <w:spacing w:after="0" w:line="240" w:lineRule="auto"/>
            </w:pPr>
            <w:r w:rsidRPr="005D0B05">
              <w:t>Area(s)</w:t>
            </w:r>
          </w:p>
        </w:tc>
        <w:tc>
          <w:tcPr>
            <w:tcW w:w="3334" w:type="dxa"/>
          </w:tcPr>
          <w:p w:rsidR="00284369" w:rsidRPr="005D0B05" w:rsidRDefault="00284369" w:rsidP="005D0B05">
            <w:pPr>
              <w:spacing w:after="0" w:line="240" w:lineRule="auto"/>
            </w:pPr>
            <w:r w:rsidRPr="005D0B05">
              <w:t>Use of maps from 6 days; site microsprint, site big control circle sprint;</w:t>
            </w:r>
          </w:p>
          <w:p w:rsidR="00284369" w:rsidRPr="005D0B05" w:rsidRDefault="00284369" w:rsidP="005D0B05">
            <w:pPr>
              <w:spacing w:after="0" w:line="240" w:lineRule="auto"/>
            </w:pPr>
          </w:p>
        </w:tc>
        <w:tc>
          <w:tcPr>
            <w:tcW w:w="2185" w:type="dxa"/>
          </w:tcPr>
          <w:p w:rsidR="00284369" w:rsidRPr="005D0B05" w:rsidRDefault="00284369" w:rsidP="005D0B05">
            <w:pPr>
              <w:spacing w:after="0" w:line="240" w:lineRule="auto"/>
            </w:pPr>
            <w:r w:rsidRPr="005D0B05">
              <w:t xml:space="preserve">Glen Dye; </w:t>
            </w:r>
          </w:p>
        </w:tc>
        <w:tc>
          <w:tcPr>
            <w:tcW w:w="2185" w:type="dxa"/>
          </w:tcPr>
          <w:p w:rsidR="00284369" w:rsidRPr="005D0B05" w:rsidRDefault="00284369" w:rsidP="005D0B05">
            <w:pPr>
              <w:spacing w:after="0" w:line="240" w:lineRule="auto"/>
            </w:pPr>
            <w:r w:rsidRPr="005D0B05">
              <w:t>Cambus O’may</w:t>
            </w:r>
          </w:p>
        </w:tc>
        <w:tc>
          <w:tcPr>
            <w:tcW w:w="2250" w:type="dxa"/>
          </w:tcPr>
          <w:p w:rsidR="00284369" w:rsidRPr="005D0B05" w:rsidRDefault="00284369" w:rsidP="005D0B05">
            <w:pPr>
              <w:spacing w:after="0" w:line="240" w:lineRule="auto"/>
            </w:pPr>
            <w:r w:rsidRPr="005D0B05">
              <w:t>Balmedie (permission from the car park south)</w:t>
            </w:r>
          </w:p>
        </w:tc>
        <w:tc>
          <w:tcPr>
            <w:tcW w:w="2121" w:type="dxa"/>
          </w:tcPr>
          <w:p w:rsidR="00284369" w:rsidRPr="005D0B05" w:rsidRDefault="00284369" w:rsidP="005D0B05">
            <w:pPr>
              <w:spacing w:after="0" w:line="240" w:lineRule="auto"/>
            </w:pPr>
            <w:r w:rsidRPr="005D0B05">
              <w:t>Birsemore</w:t>
            </w:r>
          </w:p>
        </w:tc>
        <w:tc>
          <w:tcPr>
            <w:tcW w:w="2186" w:type="dxa"/>
          </w:tcPr>
          <w:p w:rsidR="00284369" w:rsidRPr="005D0B05" w:rsidRDefault="00284369" w:rsidP="005D0B05">
            <w:pPr>
              <w:spacing w:after="0" w:line="240" w:lineRule="auto"/>
            </w:pPr>
            <w:r w:rsidRPr="005D0B05">
              <w:t>Scolty (pay and display); inchmarnoch</w:t>
            </w:r>
          </w:p>
        </w:tc>
      </w:tr>
      <w:tr w:rsidR="00284369" w:rsidRPr="005D0B05" w:rsidTr="005D0B05">
        <w:tc>
          <w:tcPr>
            <w:tcW w:w="1353" w:type="dxa"/>
          </w:tcPr>
          <w:p w:rsidR="00284369" w:rsidRPr="005D0B05" w:rsidRDefault="00284369" w:rsidP="005D0B05">
            <w:pPr>
              <w:spacing w:after="0" w:line="240" w:lineRule="auto"/>
            </w:pPr>
            <w:r w:rsidRPr="005D0B05">
              <w:t>Suggested Summary</w:t>
            </w:r>
          </w:p>
        </w:tc>
        <w:tc>
          <w:tcPr>
            <w:tcW w:w="3334" w:type="dxa"/>
          </w:tcPr>
          <w:p w:rsidR="00284369" w:rsidRPr="005D0B05" w:rsidRDefault="00284369" w:rsidP="005D0B05">
            <w:pPr>
              <w:spacing w:after="0" w:line="240" w:lineRule="auto"/>
            </w:pPr>
            <w:r w:rsidRPr="005D0B05">
              <w:t xml:space="preserve">Team building games; </w:t>
            </w:r>
          </w:p>
          <w:p w:rsidR="00284369" w:rsidRPr="005D0B05" w:rsidRDefault="00284369" w:rsidP="005D0B05">
            <w:pPr>
              <w:spacing w:after="0" w:line="240" w:lineRule="auto"/>
              <w:rPr>
                <w:b/>
              </w:rPr>
            </w:pPr>
            <w:r w:rsidRPr="005D0B05">
              <w:rPr>
                <w:b/>
              </w:rPr>
              <w:t>Body Tired; head will work hard today instead…</w:t>
            </w:r>
          </w:p>
          <w:p w:rsidR="00284369" w:rsidRPr="005D0B05" w:rsidRDefault="00284369" w:rsidP="005D0B05">
            <w:pPr>
              <w:spacing w:after="0" w:line="240" w:lineRule="auto"/>
            </w:pPr>
            <w:r w:rsidRPr="005D0B05">
              <w:t>personal strengths and weaknesses; aims for the week; active recovery; stretching and core; running style analysis/workshop;</w:t>
            </w:r>
          </w:p>
          <w:p w:rsidR="00284369" w:rsidRPr="005D0B05" w:rsidRDefault="00284369" w:rsidP="005D0B05">
            <w:pPr>
              <w:spacing w:after="0" w:line="240" w:lineRule="auto"/>
            </w:pPr>
            <w:r w:rsidRPr="005D0B05">
              <w:t>warmup/warmdown theory and practice? Tech/Tact/Phys/Psych</w:t>
            </w:r>
          </w:p>
        </w:tc>
        <w:tc>
          <w:tcPr>
            <w:tcW w:w="2185" w:type="dxa"/>
          </w:tcPr>
          <w:p w:rsidR="00284369" w:rsidRPr="005D0B05" w:rsidRDefault="00284369" w:rsidP="005D0B05">
            <w:pPr>
              <w:spacing w:after="0" w:line="240" w:lineRule="auto"/>
              <w:rPr>
                <w:i/>
              </w:rPr>
            </w:pPr>
            <w:r w:rsidRPr="005D0B05">
              <w:t>Variety of leg lengths, but control sites easy, use of collecting features/easy contour shape legs, use of attack points/traffic lights concepts (</w:t>
            </w:r>
            <w:r w:rsidRPr="005D0B05">
              <w:rPr>
                <w:i/>
              </w:rPr>
              <w:t>“navigate more” rather than “slow down”)</w:t>
            </w:r>
          </w:p>
        </w:tc>
        <w:tc>
          <w:tcPr>
            <w:tcW w:w="2185" w:type="dxa"/>
          </w:tcPr>
          <w:p w:rsidR="00284369" w:rsidRPr="005D0B05" w:rsidRDefault="00284369" w:rsidP="005D0B05">
            <w:pPr>
              <w:spacing w:after="0" w:line="240" w:lineRule="auto"/>
              <w:rPr>
                <w:b/>
              </w:rPr>
            </w:pPr>
            <w:r w:rsidRPr="005D0B05">
              <w:t>Low speed. Very short legs, continuous contact, ground shape, contour-feature handrails. </w:t>
            </w:r>
            <w:r w:rsidRPr="005D0B05">
              <w:rPr>
                <w:b/>
                <w:bCs/>
              </w:rPr>
              <w:t>read everything from map</w:t>
            </w:r>
          </w:p>
        </w:tc>
        <w:tc>
          <w:tcPr>
            <w:tcW w:w="2250" w:type="dxa"/>
          </w:tcPr>
          <w:p w:rsidR="00284369" w:rsidRPr="005D0B05" w:rsidRDefault="00284369" w:rsidP="005D0B05">
            <w:pPr>
              <w:spacing w:after="0" w:line="240" w:lineRule="auto"/>
            </w:pPr>
            <w:r w:rsidRPr="005D0B05">
              <w:t>Increasing speed, simplifying</w:t>
            </w:r>
          </w:p>
          <w:p w:rsidR="00284369" w:rsidRPr="005D0B05" w:rsidRDefault="00284369" w:rsidP="005D0B05">
            <w:pPr>
              <w:spacing w:after="0" w:line="240" w:lineRule="auto"/>
            </w:pPr>
            <w:r w:rsidRPr="005D0B05">
              <w:t>___________</w:t>
            </w:r>
          </w:p>
          <w:p w:rsidR="00284369" w:rsidRPr="005D0B05" w:rsidRDefault="00284369" w:rsidP="005D0B05">
            <w:pPr>
              <w:spacing w:after="0" w:line="240" w:lineRule="auto"/>
            </w:pPr>
            <w:r w:rsidRPr="005D0B05">
              <w:t>Easier day; Afternoon off?</w:t>
            </w:r>
          </w:p>
          <w:p w:rsidR="00284369" w:rsidRPr="005D0B05" w:rsidRDefault="00284369" w:rsidP="005D0B05">
            <w:pPr>
              <w:spacing w:after="0" w:line="240" w:lineRule="auto"/>
            </w:pPr>
            <w:r w:rsidRPr="005D0B05">
              <w:t>Aberdeen and stonehaven Lido? Dunnottar castle?? Site activities?</w:t>
            </w:r>
          </w:p>
          <w:p w:rsidR="00284369" w:rsidRPr="005D0B05" w:rsidRDefault="00284369" w:rsidP="005D0B05">
            <w:pPr>
              <w:spacing w:after="0" w:line="240" w:lineRule="auto"/>
            </w:pPr>
          </w:p>
        </w:tc>
        <w:tc>
          <w:tcPr>
            <w:tcW w:w="2121" w:type="dxa"/>
          </w:tcPr>
          <w:p w:rsidR="00284369" w:rsidRPr="005D0B05" w:rsidRDefault="00284369" w:rsidP="005D0B05">
            <w:pPr>
              <w:spacing w:after="0" w:line="240" w:lineRule="auto"/>
            </w:pPr>
            <w:r w:rsidRPr="005D0B05">
              <w:t>Orienteering intervals/loops/trains/in sight/pressure</w:t>
            </w:r>
          </w:p>
          <w:p w:rsidR="00284369" w:rsidRPr="005D0B05" w:rsidRDefault="00284369" w:rsidP="005D0B05">
            <w:pPr>
              <w:spacing w:after="0" w:line="240" w:lineRule="auto"/>
            </w:pPr>
            <w:r w:rsidRPr="005D0B05">
              <w:t xml:space="preserve">Key: </w:t>
            </w:r>
            <w:r w:rsidRPr="005D0B05">
              <w:rPr>
                <w:b/>
              </w:rPr>
              <w:t>invest time in planning and navigating calmly under pressure</w:t>
            </w:r>
          </w:p>
        </w:tc>
        <w:tc>
          <w:tcPr>
            <w:tcW w:w="2186" w:type="dxa"/>
          </w:tcPr>
          <w:p w:rsidR="00284369" w:rsidRPr="005D0B05" w:rsidRDefault="00284369" w:rsidP="005D0B05">
            <w:pPr>
              <w:spacing w:after="0" w:line="240" w:lineRule="auto"/>
            </w:pPr>
            <w:r w:rsidRPr="005D0B05">
              <w:t>Tour champs to have an initial middle style section; followed by classic style legs – winners by splits for middle section and overall.</w:t>
            </w:r>
          </w:p>
          <w:p w:rsidR="00284369" w:rsidRPr="005D0B05" w:rsidRDefault="00284369" w:rsidP="005D0B05">
            <w:pPr>
              <w:spacing w:after="0" w:line="240" w:lineRule="auto"/>
            </w:pPr>
          </w:p>
          <w:p w:rsidR="00284369" w:rsidRPr="005D0B05" w:rsidRDefault="00284369" w:rsidP="005D0B05">
            <w:pPr>
              <w:spacing w:after="0" w:line="240" w:lineRule="auto"/>
            </w:pPr>
            <w:r w:rsidRPr="005D0B05">
              <w:t>Short, fun, multiple run-throughs relay at inch</w:t>
            </w:r>
          </w:p>
        </w:tc>
      </w:tr>
      <w:tr w:rsidR="00284369" w:rsidRPr="005D0B05" w:rsidTr="005D0B05">
        <w:tc>
          <w:tcPr>
            <w:tcW w:w="1353" w:type="dxa"/>
          </w:tcPr>
          <w:p w:rsidR="00284369" w:rsidRPr="005D0B05" w:rsidRDefault="00284369" w:rsidP="005D0B05">
            <w:pPr>
              <w:spacing w:after="0" w:line="240" w:lineRule="auto"/>
            </w:pPr>
            <w:r w:rsidRPr="005D0B05">
              <w:t>Evening</w:t>
            </w:r>
          </w:p>
        </w:tc>
        <w:tc>
          <w:tcPr>
            <w:tcW w:w="3334" w:type="dxa"/>
          </w:tcPr>
          <w:p w:rsidR="00284369" w:rsidRPr="005D0B05" w:rsidRDefault="00284369" w:rsidP="005D0B05">
            <w:pPr>
              <w:spacing w:after="0" w:line="240" w:lineRule="auto"/>
              <w:jc w:val="center"/>
            </w:pPr>
            <w:r w:rsidRPr="005D0B05">
              <w:t>Physical training: principles, key sessions, periodisation, tapering long session incorporating discussion, notes, personal planning for next season, discussion on this…</w:t>
            </w:r>
          </w:p>
          <w:p w:rsidR="00284369" w:rsidRPr="005D0B05" w:rsidRDefault="00284369" w:rsidP="005D0B05">
            <w:pPr>
              <w:spacing w:after="0" w:line="240" w:lineRule="auto"/>
              <w:jc w:val="center"/>
            </w:pPr>
            <w:r w:rsidRPr="005D0B05">
              <w:t>Charlotte</w:t>
            </w:r>
          </w:p>
        </w:tc>
        <w:tc>
          <w:tcPr>
            <w:tcW w:w="2185" w:type="dxa"/>
          </w:tcPr>
          <w:p w:rsidR="00284369" w:rsidRPr="005D0B05" w:rsidRDefault="00284369" w:rsidP="005D0B05">
            <w:pPr>
              <w:spacing w:after="0" w:line="240" w:lineRule="auto"/>
              <w:jc w:val="center"/>
            </w:pPr>
            <w:r w:rsidRPr="005D0B05">
              <w:t>Contour shapes; act out a haggis; Given Contour shapes make in sandy blow-out; map contours of given shapes</w:t>
            </w:r>
          </w:p>
          <w:p w:rsidR="00284369" w:rsidRPr="005D0B05" w:rsidRDefault="00284369" w:rsidP="005D0B05">
            <w:pPr>
              <w:spacing w:after="0" w:line="240" w:lineRule="auto"/>
              <w:jc w:val="center"/>
            </w:pPr>
            <w:r w:rsidRPr="005D0B05">
              <w:t>Mark</w:t>
            </w:r>
          </w:p>
        </w:tc>
        <w:tc>
          <w:tcPr>
            <w:tcW w:w="2185" w:type="dxa"/>
          </w:tcPr>
          <w:p w:rsidR="00284369" w:rsidRPr="005D0B05" w:rsidRDefault="00284369" w:rsidP="005D0B05">
            <w:pPr>
              <w:spacing w:after="0" w:line="240" w:lineRule="auto"/>
              <w:jc w:val="center"/>
            </w:pPr>
            <w:r w:rsidRPr="005D0B05">
              <w:t>Contour simplification – lidar vs. 5m vs index – finding features game; some night O tips – iain 30+ mins</w:t>
            </w:r>
          </w:p>
        </w:tc>
        <w:tc>
          <w:tcPr>
            <w:tcW w:w="2250" w:type="dxa"/>
          </w:tcPr>
          <w:p w:rsidR="00284369" w:rsidRPr="005D0B05" w:rsidRDefault="00284369" w:rsidP="005D0B05">
            <w:pPr>
              <w:spacing w:after="0" w:line="240" w:lineRule="auto"/>
              <w:jc w:val="center"/>
            </w:pPr>
            <w:r w:rsidRPr="005D0B05">
              <w:t>The importance of mental preparation, quality practice, analysis and the desire to keep improving.</w:t>
            </w:r>
          </w:p>
          <w:p w:rsidR="00284369" w:rsidRPr="005D0B05" w:rsidRDefault="00284369" w:rsidP="005D0B05">
            <w:pPr>
              <w:spacing w:after="0" w:line="240" w:lineRule="auto"/>
              <w:jc w:val="center"/>
            </w:pPr>
            <w:r w:rsidRPr="005D0B05">
              <w:t>"Think, practise, practise, think, practise, practise, think, perform." - Roger</w:t>
            </w:r>
          </w:p>
        </w:tc>
        <w:tc>
          <w:tcPr>
            <w:tcW w:w="2121" w:type="dxa"/>
          </w:tcPr>
          <w:p w:rsidR="00284369" w:rsidRPr="005D0B05" w:rsidRDefault="00284369" w:rsidP="005D0B05">
            <w:pPr>
              <w:spacing w:after="0" w:line="240" w:lineRule="auto"/>
              <w:jc w:val="center"/>
            </w:pPr>
            <w:r w:rsidRPr="005D0B05">
              <w:t>Day debrief and TCUP – Don</w:t>
            </w:r>
          </w:p>
          <w:p w:rsidR="00284369" w:rsidRPr="005D0B05" w:rsidRDefault="00284369" w:rsidP="005D0B05">
            <w:pPr>
              <w:spacing w:after="0" w:line="240" w:lineRule="auto"/>
              <w:jc w:val="center"/>
            </w:pPr>
            <w:r w:rsidRPr="005D0B05">
              <w:t>30 mins?</w:t>
            </w:r>
          </w:p>
        </w:tc>
        <w:tc>
          <w:tcPr>
            <w:tcW w:w="2186" w:type="dxa"/>
          </w:tcPr>
          <w:p w:rsidR="00284369" w:rsidRPr="005D0B05" w:rsidRDefault="00284369" w:rsidP="005D0B05">
            <w:pPr>
              <w:spacing w:after="0" w:line="240" w:lineRule="auto"/>
              <w:jc w:val="center"/>
            </w:pPr>
            <w:r w:rsidRPr="005D0B05">
              <w:rPr>
                <w:color w:val="7F7F7F"/>
              </w:rPr>
              <w:t>meh</w:t>
            </w:r>
          </w:p>
        </w:tc>
      </w:tr>
      <w:tr w:rsidR="00284369" w:rsidRPr="005D0B05" w:rsidTr="005D0B05">
        <w:tc>
          <w:tcPr>
            <w:tcW w:w="1353" w:type="dxa"/>
          </w:tcPr>
          <w:p w:rsidR="00284369" w:rsidRPr="005D0B05" w:rsidRDefault="00284369" w:rsidP="005D0B05">
            <w:pPr>
              <w:spacing w:after="0" w:line="240" w:lineRule="auto"/>
            </w:pPr>
            <w:r w:rsidRPr="005D0B05">
              <w:t>Notes/night</w:t>
            </w:r>
          </w:p>
        </w:tc>
        <w:tc>
          <w:tcPr>
            <w:tcW w:w="3334" w:type="dxa"/>
          </w:tcPr>
          <w:p w:rsidR="00284369" w:rsidRPr="005D0B05" w:rsidRDefault="00284369" w:rsidP="005D0B05">
            <w:pPr>
              <w:spacing w:after="0" w:line="240" w:lineRule="auto"/>
            </w:pPr>
            <w:r w:rsidRPr="005D0B05">
              <w:t>Travel from Inverness area;</w:t>
            </w:r>
          </w:p>
          <w:p w:rsidR="00284369" w:rsidRPr="005D0B05" w:rsidRDefault="00284369" w:rsidP="005D0B05">
            <w:pPr>
              <w:spacing w:after="0" w:line="240" w:lineRule="auto"/>
            </w:pPr>
            <w:r w:rsidRPr="005D0B05">
              <w:t>Possibly go swimming? Site activities?</w:t>
            </w:r>
          </w:p>
        </w:tc>
        <w:tc>
          <w:tcPr>
            <w:tcW w:w="2185" w:type="dxa"/>
          </w:tcPr>
          <w:p w:rsidR="00284369" w:rsidRPr="005D0B05" w:rsidRDefault="00284369" w:rsidP="005D0B05">
            <w:pPr>
              <w:spacing w:after="0" w:line="240" w:lineRule="auto"/>
            </w:pPr>
            <w:r w:rsidRPr="005D0B05">
              <w:t>Night O introduction on site (one man/peg relay?)</w:t>
            </w:r>
          </w:p>
        </w:tc>
        <w:tc>
          <w:tcPr>
            <w:tcW w:w="2185" w:type="dxa"/>
          </w:tcPr>
          <w:p w:rsidR="00284369" w:rsidRPr="005D0B05" w:rsidRDefault="00284369" w:rsidP="005D0B05">
            <w:pPr>
              <w:spacing w:before="100" w:beforeAutospacing="1" w:after="100" w:afterAutospacing="1" w:line="240" w:lineRule="auto"/>
            </w:pPr>
            <w:r w:rsidRPr="005D0B05">
              <w:t xml:space="preserve">Night at Crathes (send maps to Fiona Milne </w:t>
            </w:r>
            <w:hyperlink r:id="rId20" w:history="1">
              <w:r w:rsidRPr="005D0B05">
                <w:rPr>
                  <w:rStyle w:val="Hyperlink"/>
                </w:rPr>
                <w:t>fmilne@nts.org.uk</w:t>
              </w:r>
            </w:hyperlink>
            <w:r w:rsidRPr="005D0B05">
              <w:t xml:space="preserve"> in advance)</w:t>
            </w:r>
          </w:p>
        </w:tc>
        <w:tc>
          <w:tcPr>
            <w:tcW w:w="2250" w:type="dxa"/>
          </w:tcPr>
          <w:p w:rsidR="00284369" w:rsidRPr="005D0B05" w:rsidRDefault="00284369" w:rsidP="005D0B05">
            <w:pPr>
              <w:spacing w:after="0" w:line="240" w:lineRule="auto"/>
            </w:pPr>
            <w:r w:rsidRPr="005D0B05">
              <w:t>Countesswells summer series event? (each individual states how will use as training)</w:t>
            </w:r>
          </w:p>
        </w:tc>
        <w:tc>
          <w:tcPr>
            <w:tcW w:w="2121" w:type="dxa"/>
          </w:tcPr>
          <w:p w:rsidR="00284369" w:rsidRPr="005D0B05" w:rsidRDefault="00284369" w:rsidP="005D0B05">
            <w:pPr>
              <w:spacing w:after="0" w:line="240" w:lineRule="auto"/>
            </w:pPr>
            <w:r w:rsidRPr="005D0B05">
              <w:t>Write tour reports, hang tomorrow</w:t>
            </w:r>
          </w:p>
        </w:tc>
        <w:tc>
          <w:tcPr>
            <w:tcW w:w="2186" w:type="dxa"/>
          </w:tcPr>
          <w:p w:rsidR="00284369" w:rsidRPr="005D0B05" w:rsidRDefault="00284369" w:rsidP="005D0B05">
            <w:pPr>
              <w:spacing w:after="0" w:line="240" w:lineRule="auto"/>
            </w:pPr>
            <w:r w:rsidRPr="005D0B05">
              <w:t>Party :)</w:t>
            </w:r>
          </w:p>
          <w:p w:rsidR="00284369" w:rsidRPr="005D0B05" w:rsidRDefault="00284369" w:rsidP="005D0B05">
            <w:pPr>
              <w:spacing w:after="0" w:line="240" w:lineRule="auto"/>
            </w:pPr>
            <w:r w:rsidRPr="005D0B05">
              <w:t>Tour reports ctd?</w:t>
            </w:r>
          </w:p>
        </w:tc>
      </w:tr>
      <w:tr w:rsidR="00284369" w:rsidRPr="005D0B05" w:rsidTr="005D0B05">
        <w:tc>
          <w:tcPr>
            <w:tcW w:w="1353" w:type="dxa"/>
            <w:shd w:val="clear" w:color="auto" w:fill="DAEEF3"/>
          </w:tcPr>
          <w:p w:rsidR="00284369" w:rsidRPr="005D0B05" w:rsidRDefault="00284369" w:rsidP="005D0B05">
            <w:pPr>
              <w:spacing w:after="0" w:line="240" w:lineRule="auto"/>
            </w:pPr>
            <w:r w:rsidRPr="005D0B05">
              <w:t>Day Lead</w:t>
            </w:r>
          </w:p>
        </w:tc>
        <w:tc>
          <w:tcPr>
            <w:tcW w:w="3334" w:type="dxa"/>
            <w:shd w:val="clear" w:color="auto" w:fill="DAEEF3"/>
            <w:vAlign w:val="center"/>
          </w:tcPr>
          <w:p w:rsidR="00284369" w:rsidRPr="005D0B05" w:rsidRDefault="00284369" w:rsidP="005D0B05">
            <w:pPr>
              <w:spacing w:after="0" w:line="240" w:lineRule="auto"/>
              <w:jc w:val="center"/>
            </w:pPr>
            <w:r w:rsidRPr="005D0B05">
              <w:t>Iain</w:t>
            </w:r>
          </w:p>
        </w:tc>
        <w:tc>
          <w:tcPr>
            <w:tcW w:w="2185" w:type="dxa"/>
            <w:shd w:val="clear" w:color="auto" w:fill="DAEEF3"/>
            <w:vAlign w:val="center"/>
          </w:tcPr>
          <w:p w:rsidR="00284369" w:rsidRPr="005D0B05" w:rsidRDefault="00284369" w:rsidP="005D0B05">
            <w:pPr>
              <w:spacing w:after="0" w:line="240" w:lineRule="auto"/>
              <w:jc w:val="center"/>
            </w:pPr>
            <w:r w:rsidRPr="005D0B05">
              <w:t>Don</w:t>
            </w:r>
          </w:p>
        </w:tc>
        <w:tc>
          <w:tcPr>
            <w:tcW w:w="2185" w:type="dxa"/>
            <w:shd w:val="clear" w:color="auto" w:fill="DAEEF3"/>
            <w:vAlign w:val="center"/>
          </w:tcPr>
          <w:p w:rsidR="00284369" w:rsidRPr="005D0B05" w:rsidRDefault="00284369" w:rsidP="005D0B05">
            <w:pPr>
              <w:spacing w:before="100" w:beforeAutospacing="1" w:after="100" w:afterAutospacing="1" w:line="240" w:lineRule="auto"/>
              <w:jc w:val="center"/>
            </w:pPr>
            <w:r w:rsidRPr="005D0B05">
              <w:t>Roger</w:t>
            </w:r>
          </w:p>
        </w:tc>
        <w:tc>
          <w:tcPr>
            <w:tcW w:w="2250" w:type="dxa"/>
            <w:shd w:val="clear" w:color="auto" w:fill="DAEEF3"/>
            <w:vAlign w:val="center"/>
          </w:tcPr>
          <w:p w:rsidR="00284369" w:rsidRPr="005D0B05" w:rsidRDefault="00284369" w:rsidP="005D0B05">
            <w:pPr>
              <w:spacing w:after="0" w:line="240" w:lineRule="auto"/>
              <w:jc w:val="center"/>
            </w:pPr>
            <w:r w:rsidRPr="005D0B05">
              <w:t>Jonny</w:t>
            </w:r>
          </w:p>
        </w:tc>
        <w:tc>
          <w:tcPr>
            <w:tcW w:w="2121" w:type="dxa"/>
            <w:shd w:val="clear" w:color="auto" w:fill="DAEEF3"/>
            <w:vAlign w:val="center"/>
          </w:tcPr>
          <w:p w:rsidR="00284369" w:rsidRPr="005D0B05" w:rsidRDefault="00284369" w:rsidP="005D0B05">
            <w:pPr>
              <w:spacing w:after="0" w:line="240" w:lineRule="auto"/>
              <w:jc w:val="center"/>
            </w:pPr>
            <w:r w:rsidRPr="005D0B05">
              <w:t>Jenny</w:t>
            </w:r>
          </w:p>
        </w:tc>
        <w:tc>
          <w:tcPr>
            <w:tcW w:w="2186" w:type="dxa"/>
            <w:shd w:val="clear" w:color="auto" w:fill="DAEEF3"/>
            <w:vAlign w:val="center"/>
          </w:tcPr>
          <w:p w:rsidR="00284369" w:rsidRPr="005D0B05" w:rsidRDefault="00284369" w:rsidP="005D0B05">
            <w:pPr>
              <w:spacing w:after="0" w:line="240" w:lineRule="auto"/>
              <w:jc w:val="center"/>
            </w:pPr>
            <w:r w:rsidRPr="005D0B05">
              <w:t>Julie</w:t>
            </w:r>
          </w:p>
        </w:tc>
      </w:tr>
      <w:tr w:rsidR="00284369" w:rsidRPr="005D0B05" w:rsidTr="005D0B05">
        <w:tc>
          <w:tcPr>
            <w:tcW w:w="1353" w:type="dxa"/>
          </w:tcPr>
          <w:p w:rsidR="00284369" w:rsidRPr="005D0B05" w:rsidRDefault="00284369" w:rsidP="005D0B05">
            <w:pPr>
              <w:spacing w:after="0" w:line="240" w:lineRule="auto"/>
            </w:pPr>
            <w:r w:rsidRPr="005D0B05">
              <w:t>Orienteering Activities ideas</w:t>
            </w:r>
          </w:p>
        </w:tc>
        <w:tc>
          <w:tcPr>
            <w:tcW w:w="3334" w:type="dxa"/>
          </w:tcPr>
          <w:p w:rsidR="00284369" w:rsidRPr="005D0B05" w:rsidRDefault="00284369" w:rsidP="005D0B05">
            <w:pPr>
              <w:spacing w:after="0" w:line="240" w:lineRule="auto"/>
            </w:pPr>
            <w:r w:rsidRPr="005D0B05">
              <w:t>Reflection on 6 days maps/performances,</w:t>
            </w:r>
          </w:p>
          <w:p w:rsidR="00284369" w:rsidRPr="005D0B05" w:rsidRDefault="00284369" w:rsidP="005D0B05">
            <w:pPr>
              <w:spacing w:after="0" w:line="240" w:lineRule="auto"/>
            </w:pPr>
            <w:r w:rsidRPr="005D0B05">
              <w:t>shape/theory of the week, classroom leg planning sessions/games</w:t>
            </w:r>
          </w:p>
        </w:tc>
        <w:tc>
          <w:tcPr>
            <w:tcW w:w="2185" w:type="dxa"/>
          </w:tcPr>
          <w:p w:rsidR="00284369" w:rsidRPr="005D0B05" w:rsidRDefault="00284369" w:rsidP="005D0B05">
            <w:pPr>
              <w:spacing w:after="0" w:line="240" w:lineRule="auto"/>
            </w:pPr>
            <w:r w:rsidRPr="005D0B05">
              <w:t>Pairs alternate legs planning; unlimited time map memory; “Norwegian” with map excerpts for the next leg at each control; talk O</w:t>
            </w:r>
          </w:p>
        </w:tc>
        <w:tc>
          <w:tcPr>
            <w:tcW w:w="2185" w:type="dxa"/>
          </w:tcPr>
          <w:p w:rsidR="00284369" w:rsidRPr="005D0B05" w:rsidRDefault="00284369" w:rsidP="005D0B05">
            <w:pPr>
              <w:spacing w:before="100" w:beforeAutospacing="1" w:after="100" w:afterAutospacing="1" w:line="240" w:lineRule="auto"/>
            </w:pPr>
            <w:r w:rsidRPr="005D0B05">
              <w:t>Straight lines of shape (paths removed); hanging (three similar courses with clusters of confusable features); following line; control flow or relocation (pairs exercise with only odd / only even controls shown); speed control (short legs, slightly longer legs, sections of line)</w:t>
            </w:r>
          </w:p>
        </w:tc>
        <w:tc>
          <w:tcPr>
            <w:tcW w:w="2250" w:type="dxa"/>
          </w:tcPr>
          <w:p w:rsidR="00284369" w:rsidRPr="005D0B05" w:rsidRDefault="00284369" w:rsidP="005D0B05">
            <w:pPr>
              <w:spacing w:after="0" w:line="240" w:lineRule="auto"/>
            </w:pPr>
            <w:r w:rsidRPr="005D0B05">
              <w:t>Head to head; gaffled things; palmer challenges; trains; group terrain intervals along a line</w:t>
            </w:r>
          </w:p>
        </w:tc>
        <w:tc>
          <w:tcPr>
            <w:tcW w:w="2121" w:type="dxa"/>
          </w:tcPr>
          <w:p w:rsidR="00284369" w:rsidRPr="005D0B05" w:rsidRDefault="00284369" w:rsidP="005D0B05">
            <w:pPr>
              <w:spacing w:after="0" w:line="240" w:lineRule="auto"/>
            </w:pPr>
            <w:r w:rsidRPr="005D0B05">
              <w:t>Orienteering intervals/loops/trains/in sight/pressure; lots of fun mini competitions; short exercises; obligatory stand for 10s at each control reading map?</w:t>
            </w:r>
          </w:p>
        </w:tc>
        <w:tc>
          <w:tcPr>
            <w:tcW w:w="2186" w:type="dxa"/>
          </w:tcPr>
          <w:p w:rsidR="00284369" w:rsidRPr="005D0B05" w:rsidRDefault="00284369" w:rsidP="005D0B05">
            <w:pPr>
              <w:spacing w:after="0" w:line="240" w:lineRule="auto"/>
            </w:pPr>
            <w:r w:rsidRPr="005D0B05">
              <w:t>Scotly: Avoid rough open areas within the wooded bits; large green patches are completely unusable. Middle section in the East leading to W for classic?</w:t>
            </w:r>
          </w:p>
        </w:tc>
      </w:tr>
    </w:tbl>
    <w:p w:rsidR="00284369" w:rsidRDefault="00284369"/>
    <w:p w:rsidR="00284369" w:rsidRDefault="00284369"/>
    <w:p w:rsidR="00284369" w:rsidRDefault="00284369">
      <w:r>
        <w:t>Thoughts for the future:</w:t>
      </w:r>
    </w:p>
    <w:p w:rsidR="00284369" w:rsidRDefault="00284369">
      <w:r>
        <w:t>Consider duty groups as outlined in Mary’s feedback; welcome the idea of having 2 chefs. It would also be good to have more than 1 person doing all of the tour managing and leading the coaching.</w:t>
      </w:r>
    </w:p>
    <w:p w:rsidR="00284369" w:rsidRDefault="00284369" w:rsidP="00B25AED">
      <w:r>
        <w:t>Otherwise some tweeking based on the contents of this doc, but nothing major that needs to be changed/actioned – except to ensure that we take a tour group photo for the website!</w:t>
      </w:r>
    </w:p>
    <w:sectPr w:rsidR="00284369" w:rsidSect="003572BE">
      <w:pgSz w:w="16838" w:h="11906" w:orient="landscape"/>
      <w:pgMar w:top="426" w:right="720" w:bottom="426"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246F"/>
    <w:rsid w:val="0003246F"/>
    <w:rsid w:val="00042FD0"/>
    <w:rsid w:val="000515DA"/>
    <w:rsid w:val="00074354"/>
    <w:rsid w:val="0009719B"/>
    <w:rsid w:val="000B0A2B"/>
    <w:rsid w:val="000B721B"/>
    <w:rsid w:val="001247DF"/>
    <w:rsid w:val="00167D50"/>
    <w:rsid w:val="00181427"/>
    <w:rsid w:val="0019049F"/>
    <w:rsid w:val="001C30A6"/>
    <w:rsid w:val="001D4542"/>
    <w:rsid w:val="001E3C81"/>
    <w:rsid w:val="001F31E2"/>
    <w:rsid w:val="001F6894"/>
    <w:rsid w:val="00201988"/>
    <w:rsid w:val="0021454D"/>
    <w:rsid w:val="0023489A"/>
    <w:rsid w:val="00254D25"/>
    <w:rsid w:val="00284369"/>
    <w:rsid w:val="002916A7"/>
    <w:rsid w:val="002B50E2"/>
    <w:rsid w:val="002D3FEC"/>
    <w:rsid w:val="002F2296"/>
    <w:rsid w:val="002F5371"/>
    <w:rsid w:val="00307021"/>
    <w:rsid w:val="00312DCC"/>
    <w:rsid w:val="00355034"/>
    <w:rsid w:val="003572BE"/>
    <w:rsid w:val="003B5DCA"/>
    <w:rsid w:val="003C4269"/>
    <w:rsid w:val="00401858"/>
    <w:rsid w:val="00431136"/>
    <w:rsid w:val="00455C86"/>
    <w:rsid w:val="004E183D"/>
    <w:rsid w:val="004F2037"/>
    <w:rsid w:val="00501D1D"/>
    <w:rsid w:val="00505336"/>
    <w:rsid w:val="00523F9F"/>
    <w:rsid w:val="0055362E"/>
    <w:rsid w:val="005A3E28"/>
    <w:rsid w:val="005B0C1C"/>
    <w:rsid w:val="005D0B05"/>
    <w:rsid w:val="005D6335"/>
    <w:rsid w:val="00617888"/>
    <w:rsid w:val="00634BE2"/>
    <w:rsid w:val="0065421D"/>
    <w:rsid w:val="00696261"/>
    <w:rsid w:val="006962CC"/>
    <w:rsid w:val="006A0D92"/>
    <w:rsid w:val="00711CEE"/>
    <w:rsid w:val="00725835"/>
    <w:rsid w:val="007C1C85"/>
    <w:rsid w:val="008072C2"/>
    <w:rsid w:val="008075BF"/>
    <w:rsid w:val="00817E5F"/>
    <w:rsid w:val="0088669E"/>
    <w:rsid w:val="008C2E32"/>
    <w:rsid w:val="008F42A0"/>
    <w:rsid w:val="00904209"/>
    <w:rsid w:val="009403F4"/>
    <w:rsid w:val="00964647"/>
    <w:rsid w:val="009B48D7"/>
    <w:rsid w:val="009F4744"/>
    <w:rsid w:val="00A24489"/>
    <w:rsid w:val="00A50391"/>
    <w:rsid w:val="00A54530"/>
    <w:rsid w:val="00A70783"/>
    <w:rsid w:val="00A77F1A"/>
    <w:rsid w:val="00AA5EFF"/>
    <w:rsid w:val="00AF1B4A"/>
    <w:rsid w:val="00AF1C13"/>
    <w:rsid w:val="00B14526"/>
    <w:rsid w:val="00B17488"/>
    <w:rsid w:val="00B25AED"/>
    <w:rsid w:val="00B76C0F"/>
    <w:rsid w:val="00B83A8F"/>
    <w:rsid w:val="00BB048D"/>
    <w:rsid w:val="00BC6067"/>
    <w:rsid w:val="00C07927"/>
    <w:rsid w:val="00C33CC1"/>
    <w:rsid w:val="00C355AB"/>
    <w:rsid w:val="00C9287D"/>
    <w:rsid w:val="00CB51A5"/>
    <w:rsid w:val="00CC1688"/>
    <w:rsid w:val="00CC729C"/>
    <w:rsid w:val="00CD0584"/>
    <w:rsid w:val="00CE02FF"/>
    <w:rsid w:val="00D00608"/>
    <w:rsid w:val="00D3562E"/>
    <w:rsid w:val="00D366AC"/>
    <w:rsid w:val="00D85098"/>
    <w:rsid w:val="00D92E9F"/>
    <w:rsid w:val="00DB1B65"/>
    <w:rsid w:val="00DD0AB6"/>
    <w:rsid w:val="00DE1160"/>
    <w:rsid w:val="00DE2C95"/>
    <w:rsid w:val="00DE728D"/>
    <w:rsid w:val="00E04828"/>
    <w:rsid w:val="00E15700"/>
    <w:rsid w:val="00E758E8"/>
    <w:rsid w:val="00E76442"/>
    <w:rsid w:val="00E92BA7"/>
    <w:rsid w:val="00E95FFA"/>
    <w:rsid w:val="00ED58D3"/>
    <w:rsid w:val="00F00D17"/>
    <w:rsid w:val="00F26DB4"/>
    <w:rsid w:val="00F75788"/>
    <w:rsid w:val="00F810C7"/>
    <w:rsid w:val="00F955BA"/>
    <w:rsid w:val="00FA69BC"/>
    <w:rsid w:val="00FD0408"/>
    <w:rsid w:val="00FD607B"/>
    <w:rsid w:val="00FF770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E28"/>
    <w:pPr>
      <w:spacing w:after="200" w:line="276" w:lineRule="auto"/>
    </w:pPr>
    <w:rPr>
      <w:lang w:eastAsia="en-US"/>
    </w:rPr>
  </w:style>
  <w:style w:type="paragraph" w:styleId="Heading2">
    <w:name w:val="heading 2"/>
    <w:basedOn w:val="Normal"/>
    <w:next w:val="Normal"/>
    <w:link w:val="Heading2Char"/>
    <w:uiPriority w:val="99"/>
    <w:qFormat/>
    <w:rsid w:val="00B83A8F"/>
    <w:pPr>
      <w:keepNext/>
      <w:keepLines/>
      <w:spacing w:before="200" w:after="0" w:line="240" w:lineRule="auto"/>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83A8F"/>
    <w:rPr>
      <w:rFonts w:ascii="Cambria" w:hAnsi="Cambria" w:cs="Times New Roman"/>
      <w:b/>
      <w:bCs/>
      <w:color w:val="4F81BD"/>
      <w:sz w:val="26"/>
      <w:szCs w:val="26"/>
    </w:rPr>
  </w:style>
  <w:style w:type="table" w:styleId="TableGrid">
    <w:name w:val="Table Grid"/>
    <w:basedOn w:val="TableNormal"/>
    <w:uiPriority w:val="99"/>
    <w:rsid w:val="002145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F1C13"/>
    <w:rPr>
      <w:rFonts w:cs="Times New Roman"/>
      <w:color w:val="0000FF"/>
      <w:u w:val="single"/>
    </w:rPr>
  </w:style>
  <w:style w:type="character" w:styleId="CommentReference">
    <w:name w:val="annotation reference"/>
    <w:basedOn w:val="DefaultParagraphFont"/>
    <w:uiPriority w:val="99"/>
    <w:semiHidden/>
    <w:rsid w:val="00DE728D"/>
    <w:rPr>
      <w:rFonts w:cs="Times New Roman"/>
      <w:sz w:val="16"/>
      <w:szCs w:val="16"/>
    </w:rPr>
  </w:style>
  <w:style w:type="paragraph" w:styleId="CommentText">
    <w:name w:val="annotation text"/>
    <w:basedOn w:val="Normal"/>
    <w:link w:val="CommentTextChar"/>
    <w:uiPriority w:val="99"/>
    <w:semiHidden/>
    <w:rsid w:val="00DE728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728D"/>
    <w:rPr>
      <w:rFonts w:cs="Times New Roman"/>
      <w:sz w:val="20"/>
      <w:szCs w:val="20"/>
    </w:rPr>
  </w:style>
  <w:style w:type="paragraph" w:styleId="CommentSubject">
    <w:name w:val="annotation subject"/>
    <w:basedOn w:val="CommentText"/>
    <w:next w:val="CommentText"/>
    <w:link w:val="CommentSubjectChar"/>
    <w:uiPriority w:val="99"/>
    <w:semiHidden/>
    <w:rsid w:val="00DE728D"/>
    <w:rPr>
      <w:b/>
      <w:bCs/>
    </w:rPr>
  </w:style>
  <w:style w:type="character" w:customStyle="1" w:styleId="CommentSubjectChar">
    <w:name w:val="Comment Subject Char"/>
    <w:basedOn w:val="CommentTextChar"/>
    <w:link w:val="CommentSubject"/>
    <w:uiPriority w:val="99"/>
    <w:semiHidden/>
    <w:locked/>
    <w:rsid w:val="00DE728D"/>
    <w:rPr>
      <w:b/>
      <w:bCs/>
    </w:rPr>
  </w:style>
  <w:style w:type="paragraph" w:styleId="BalloonText">
    <w:name w:val="Balloon Text"/>
    <w:basedOn w:val="Normal"/>
    <w:link w:val="BalloonTextChar"/>
    <w:uiPriority w:val="99"/>
    <w:semiHidden/>
    <w:rsid w:val="00DE7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28D"/>
    <w:rPr>
      <w:rFonts w:ascii="Tahoma" w:hAnsi="Tahoma" w:cs="Tahoma"/>
      <w:sz w:val="16"/>
      <w:szCs w:val="16"/>
    </w:rPr>
  </w:style>
  <w:style w:type="paragraph" w:styleId="Revision">
    <w:name w:val="Revision"/>
    <w:hidden/>
    <w:uiPriority w:val="99"/>
    <w:semiHidden/>
    <w:rsid w:val="00C07927"/>
    <w:rPr>
      <w:lang w:eastAsia="en-US"/>
    </w:rPr>
  </w:style>
</w:styles>
</file>

<file path=word/webSettings.xml><?xml version="1.0" encoding="utf-8"?>
<w:webSettings xmlns:r="http://schemas.openxmlformats.org/officeDocument/2006/relationships" xmlns:w="http://schemas.openxmlformats.org/wordprocessingml/2006/main">
  <w:divs>
    <w:div w:id="251164835">
      <w:marLeft w:val="0"/>
      <w:marRight w:val="0"/>
      <w:marTop w:val="0"/>
      <w:marBottom w:val="0"/>
      <w:divBdr>
        <w:top w:val="none" w:sz="0" w:space="0" w:color="auto"/>
        <w:left w:val="none" w:sz="0" w:space="0" w:color="auto"/>
        <w:bottom w:val="none" w:sz="0" w:space="0" w:color="auto"/>
        <w:right w:val="none" w:sz="0" w:space="0" w:color="auto"/>
      </w:divBdr>
    </w:div>
    <w:div w:id="251164836">
      <w:marLeft w:val="0"/>
      <w:marRight w:val="0"/>
      <w:marTop w:val="0"/>
      <w:marBottom w:val="0"/>
      <w:divBdr>
        <w:top w:val="none" w:sz="0" w:space="0" w:color="auto"/>
        <w:left w:val="none" w:sz="0" w:space="0" w:color="auto"/>
        <w:bottom w:val="none" w:sz="0" w:space="0" w:color="auto"/>
        <w:right w:val="none" w:sz="0" w:space="0" w:color="auto"/>
      </w:divBdr>
    </w:div>
    <w:div w:id="251164837">
      <w:marLeft w:val="0"/>
      <w:marRight w:val="0"/>
      <w:marTop w:val="0"/>
      <w:marBottom w:val="0"/>
      <w:divBdr>
        <w:top w:val="none" w:sz="0" w:space="0" w:color="auto"/>
        <w:left w:val="none" w:sz="0" w:space="0" w:color="auto"/>
        <w:bottom w:val="none" w:sz="0" w:space="0" w:color="auto"/>
        <w:right w:val="none" w:sz="0" w:space="0" w:color="auto"/>
      </w:divBdr>
    </w:div>
    <w:div w:id="251164838">
      <w:marLeft w:val="0"/>
      <w:marRight w:val="0"/>
      <w:marTop w:val="0"/>
      <w:marBottom w:val="0"/>
      <w:divBdr>
        <w:top w:val="none" w:sz="0" w:space="0" w:color="auto"/>
        <w:left w:val="none" w:sz="0" w:space="0" w:color="auto"/>
        <w:bottom w:val="none" w:sz="0" w:space="0" w:color="auto"/>
        <w:right w:val="none" w:sz="0" w:space="0" w:color="auto"/>
      </w:divBdr>
    </w:div>
    <w:div w:id="251164839">
      <w:marLeft w:val="0"/>
      <w:marRight w:val="0"/>
      <w:marTop w:val="0"/>
      <w:marBottom w:val="0"/>
      <w:divBdr>
        <w:top w:val="none" w:sz="0" w:space="0" w:color="auto"/>
        <w:left w:val="none" w:sz="0" w:space="0" w:color="auto"/>
        <w:bottom w:val="none" w:sz="0" w:space="0" w:color="auto"/>
        <w:right w:val="none" w:sz="0" w:space="0" w:color="auto"/>
      </w:divBdr>
      <w:divsChild>
        <w:div w:id="251164842">
          <w:marLeft w:val="0"/>
          <w:marRight w:val="0"/>
          <w:marTop w:val="0"/>
          <w:marBottom w:val="0"/>
          <w:divBdr>
            <w:top w:val="none" w:sz="0" w:space="0" w:color="auto"/>
            <w:left w:val="none" w:sz="0" w:space="0" w:color="auto"/>
            <w:bottom w:val="none" w:sz="0" w:space="0" w:color="auto"/>
            <w:right w:val="none" w:sz="0" w:space="0" w:color="auto"/>
          </w:divBdr>
        </w:div>
        <w:div w:id="251164845">
          <w:marLeft w:val="0"/>
          <w:marRight w:val="0"/>
          <w:marTop w:val="0"/>
          <w:marBottom w:val="0"/>
          <w:divBdr>
            <w:top w:val="none" w:sz="0" w:space="0" w:color="auto"/>
            <w:left w:val="none" w:sz="0" w:space="0" w:color="auto"/>
            <w:bottom w:val="none" w:sz="0" w:space="0" w:color="auto"/>
            <w:right w:val="none" w:sz="0" w:space="0" w:color="auto"/>
          </w:divBdr>
        </w:div>
        <w:div w:id="251164849">
          <w:marLeft w:val="0"/>
          <w:marRight w:val="0"/>
          <w:marTop w:val="0"/>
          <w:marBottom w:val="0"/>
          <w:divBdr>
            <w:top w:val="none" w:sz="0" w:space="0" w:color="auto"/>
            <w:left w:val="none" w:sz="0" w:space="0" w:color="auto"/>
            <w:bottom w:val="none" w:sz="0" w:space="0" w:color="auto"/>
            <w:right w:val="none" w:sz="0" w:space="0" w:color="auto"/>
          </w:divBdr>
        </w:div>
        <w:div w:id="251164851">
          <w:marLeft w:val="0"/>
          <w:marRight w:val="0"/>
          <w:marTop w:val="0"/>
          <w:marBottom w:val="0"/>
          <w:divBdr>
            <w:top w:val="none" w:sz="0" w:space="0" w:color="auto"/>
            <w:left w:val="none" w:sz="0" w:space="0" w:color="auto"/>
            <w:bottom w:val="none" w:sz="0" w:space="0" w:color="auto"/>
            <w:right w:val="none" w:sz="0" w:space="0" w:color="auto"/>
          </w:divBdr>
        </w:div>
        <w:div w:id="251164858">
          <w:marLeft w:val="0"/>
          <w:marRight w:val="0"/>
          <w:marTop w:val="0"/>
          <w:marBottom w:val="0"/>
          <w:divBdr>
            <w:top w:val="none" w:sz="0" w:space="0" w:color="auto"/>
            <w:left w:val="none" w:sz="0" w:space="0" w:color="auto"/>
            <w:bottom w:val="none" w:sz="0" w:space="0" w:color="auto"/>
            <w:right w:val="none" w:sz="0" w:space="0" w:color="auto"/>
          </w:divBdr>
        </w:div>
        <w:div w:id="251164860">
          <w:marLeft w:val="0"/>
          <w:marRight w:val="0"/>
          <w:marTop w:val="0"/>
          <w:marBottom w:val="0"/>
          <w:divBdr>
            <w:top w:val="none" w:sz="0" w:space="0" w:color="auto"/>
            <w:left w:val="none" w:sz="0" w:space="0" w:color="auto"/>
            <w:bottom w:val="none" w:sz="0" w:space="0" w:color="auto"/>
            <w:right w:val="none" w:sz="0" w:space="0" w:color="auto"/>
          </w:divBdr>
        </w:div>
        <w:div w:id="251164862">
          <w:marLeft w:val="0"/>
          <w:marRight w:val="0"/>
          <w:marTop w:val="0"/>
          <w:marBottom w:val="0"/>
          <w:divBdr>
            <w:top w:val="none" w:sz="0" w:space="0" w:color="auto"/>
            <w:left w:val="none" w:sz="0" w:space="0" w:color="auto"/>
            <w:bottom w:val="none" w:sz="0" w:space="0" w:color="auto"/>
            <w:right w:val="none" w:sz="0" w:space="0" w:color="auto"/>
          </w:divBdr>
        </w:div>
        <w:div w:id="251164864">
          <w:marLeft w:val="0"/>
          <w:marRight w:val="0"/>
          <w:marTop w:val="0"/>
          <w:marBottom w:val="0"/>
          <w:divBdr>
            <w:top w:val="none" w:sz="0" w:space="0" w:color="auto"/>
            <w:left w:val="none" w:sz="0" w:space="0" w:color="auto"/>
            <w:bottom w:val="none" w:sz="0" w:space="0" w:color="auto"/>
            <w:right w:val="none" w:sz="0" w:space="0" w:color="auto"/>
          </w:divBdr>
        </w:div>
        <w:div w:id="251164866">
          <w:marLeft w:val="0"/>
          <w:marRight w:val="0"/>
          <w:marTop w:val="0"/>
          <w:marBottom w:val="0"/>
          <w:divBdr>
            <w:top w:val="none" w:sz="0" w:space="0" w:color="auto"/>
            <w:left w:val="none" w:sz="0" w:space="0" w:color="auto"/>
            <w:bottom w:val="none" w:sz="0" w:space="0" w:color="auto"/>
            <w:right w:val="none" w:sz="0" w:space="0" w:color="auto"/>
          </w:divBdr>
        </w:div>
        <w:div w:id="251164867">
          <w:marLeft w:val="0"/>
          <w:marRight w:val="0"/>
          <w:marTop w:val="0"/>
          <w:marBottom w:val="0"/>
          <w:divBdr>
            <w:top w:val="none" w:sz="0" w:space="0" w:color="auto"/>
            <w:left w:val="none" w:sz="0" w:space="0" w:color="auto"/>
            <w:bottom w:val="none" w:sz="0" w:space="0" w:color="auto"/>
            <w:right w:val="none" w:sz="0" w:space="0" w:color="auto"/>
          </w:divBdr>
        </w:div>
        <w:div w:id="251164870">
          <w:marLeft w:val="0"/>
          <w:marRight w:val="0"/>
          <w:marTop w:val="0"/>
          <w:marBottom w:val="0"/>
          <w:divBdr>
            <w:top w:val="none" w:sz="0" w:space="0" w:color="auto"/>
            <w:left w:val="none" w:sz="0" w:space="0" w:color="auto"/>
            <w:bottom w:val="none" w:sz="0" w:space="0" w:color="auto"/>
            <w:right w:val="none" w:sz="0" w:space="0" w:color="auto"/>
          </w:divBdr>
        </w:div>
        <w:div w:id="251164872">
          <w:marLeft w:val="0"/>
          <w:marRight w:val="0"/>
          <w:marTop w:val="0"/>
          <w:marBottom w:val="0"/>
          <w:divBdr>
            <w:top w:val="none" w:sz="0" w:space="0" w:color="auto"/>
            <w:left w:val="none" w:sz="0" w:space="0" w:color="auto"/>
            <w:bottom w:val="none" w:sz="0" w:space="0" w:color="auto"/>
            <w:right w:val="none" w:sz="0" w:space="0" w:color="auto"/>
          </w:divBdr>
        </w:div>
        <w:div w:id="251164873">
          <w:marLeft w:val="0"/>
          <w:marRight w:val="0"/>
          <w:marTop w:val="0"/>
          <w:marBottom w:val="0"/>
          <w:divBdr>
            <w:top w:val="none" w:sz="0" w:space="0" w:color="auto"/>
            <w:left w:val="none" w:sz="0" w:space="0" w:color="auto"/>
            <w:bottom w:val="none" w:sz="0" w:space="0" w:color="auto"/>
            <w:right w:val="none" w:sz="0" w:space="0" w:color="auto"/>
          </w:divBdr>
        </w:div>
        <w:div w:id="251164875">
          <w:marLeft w:val="0"/>
          <w:marRight w:val="0"/>
          <w:marTop w:val="0"/>
          <w:marBottom w:val="0"/>
          <w:divBdr>
            <w:top w:val="none" w:sz="0" w:space="0" w:color="auto"/>
            <w:left w:val="none" w:sz="0" w:space="0" w:color="auto"/>
            <w:bottom w:val="none" w:sz="0" w:space="0" w:color="auto"/>
            <w:right w:val="none" w:sz="0" w:space="0" w:color="auto"/>
          </w:divBdr>
        </w:div>
      </w:divsChild>
    </w:div>
    <w:div w:id="251164840">
      <w:marLeft w:val="0"/>
      <w:marRight w:val="0"/>
      <w:marTop w:val="0"/>
      <w:marBottom w:val="0"/>
      <w:divBdr>
        <w:top w:val="none" w:sz="0" w:space="0" w:color="auto"/>
        <w:left w:val="none" w:sz="0" w:space="0" w:color="auto"/>
        <w:bottom w:val="none" w:sz="0" w:space="0" w:color="auto"/>
        <w:right w:val="none" w:sz="0" w:space="0" w:color="auto"/>
      </w:divBdr>
    </w:div>
    <w:div w:id="251164843">
      <w:marLeft w:val="0"/>
      <w:marRight w:val="0"/>
      <w:marTop w:val="0"/>
      <w:marBottom w:val="0"/>
      <w:divBdr>
        <w:top w:val="none" w:sz="0" w:space="0" w:color="auto"/>
        <w:left w:val="none" w:sz="0" w:space="0" w:color="auto"/>
        <w:bottom w:val="none" w:sz="0" w:space="0" w:color="auto"/>
        <w:right w:val="none" w:sz="0" w:space="0" w:color="auto"/>
      </w:divBdr>
    </w:div>
    <w:div w:id="251164844">
      <w:marLeft w:val="0"/>
      <w:marRight w:val="0"/>
      <w:marTop w:val="0"/>
      <w:marBottom w:val="0"/>
      <w:divBdr>
        <w:top w:val="none" w:sz="0" w:space="0" w:color="auto"/>
        <w:left w:val="none" w:sz="0" w:space="0" w:color="auto"/>
        <w:bottom w:val="none" w:sz="0" w:space="0" w:color="auto"/>
        <w:right w:val="none" w:sz="0" w:space="0" w:color="auto"/>
      </w:divBdr>
    </w:div>
    <w:div w:id="251164850">
      <w:marLeft w:val="0"/>
      <w:marRight w:val="0"/>
      <w:marTop w:val="0"/>
      <w:marBottom w:val="0"/>
      <w:divBdr>
        <w:top w:val="none" w:sz="0" w:space="0" w:color="auto"/>
        <w:left w:val="none" w:sz="0" w:space="0" w:color="auto"/>
        <w:bottom w:val="none" w:sz="0" w:space="0" w:color="auto"/>
        <w:right w:val="none" w:sz="0" w:space="0" w:color="auto"/>
      </w:divBdr>
      <w:divsChild>
        <w:div w:id="251164841">
          <w:marLeft w:val="0"/>
          <w:marRight w:val="0"/>
          <w:marTop w:val="0"/>
          <w:marBottom w:val="0"/>
          <w:divBdr>
            <w:top w:val="none" w:sz="0" w:space="0" w:color="auto"/>
            <w:left w:val="none" w:sz="0" w:space="0" w:color="auto"/>
            <w:bottom w:val="none" w:sz="0" w:space="0" w:color="auto"/>
            <w:right w:val="none" w:sz="0" w:space="0" w:color="auto"/>
          </w:divBdr>
        </w:div>
        <w:div w:id="251164846">
          <w:marLeft w:val="0"/>
          <w:marRight w:val="0"/>
          <w:marTop w:val="0"/>
          <w:marBottom w:val="0"/>
          <w:divBdr>
            <w:top w:val="none" w:sz="0" w:space="0" w:color="auto"/>
            <w:left w:val="none" w:sz="0" w:space="0" w:color="auto"/>
            <w:bottom w:val="none" w:sz="0" w:space="0" w:color="auto"/>
            <w:right w:val="none" w:sz="0" w:space="0" w:color="auto"/>
          </w:divBdr>
        </w:div>
        <w:div w:id="251164847">
          <w:marLeft w:val="0"/>
          <w:marRight w:val="0"/>
          <w:marTop w:val="0"/>
          <w:marBottom w:val="0"/>
          <w:divBdr>
            <w:top w:val="none" w:sz="0" w:space="0" w:color="auto"/>
            <w:left w:val="none" w:sz="0" w:space="0" w:color="auto"/>
            <w:bottom w:val="none" w:sz="0" w:space="0" w:color="auto"/>
            <w:right w:val="none" w:sz="0" w:space="0" w:color="auto"/>
          </w:divBdr>
        </w:div>
        <w:div w:id="251164848">
          <w:marLeft w:val="0"/>
          <w:marRight w:val="0"/>
          <w:marTop w:val="0"/>
          <w:marBottom w:val="0"/>
          <w:divBdr>
            <w:top w:val="none" w:sz="0" w:space="0" w:color="auto"/>
            <w:left w:val="none" w:sz="0" w:space="0" w:color="auto"/>
            <w:bottom w:val="none" w:sz="0" w:space="0" w:color="auto"/>
            <w:right w:val="none" w:sz="0" w:space="0" w:color="auto"/>
          </w:divBdr>
        </w:div>
        <w:div w:id="251164853">
          <w:marLeft w:val="0"/>
          <w:marRight w:val="0"/>
          <w:marTop w:val="0"/>
          <w:marBottom w:val="0"/>
          <w:divBdr>
            <w:top w:val="none" w:sz="0" w:space="0" w:color="auto"/>
            <w:left w:val="none" w:sz="0" w:space="0" w:color="auto"/>
            <w:bottom w:val="none" w:sz="0" w:space="0" w:color="auto"/>
            <w:right w:val="none" w:sz="0" w:space="0" w:color="auto"/>
          </w:divBdr>
        </w:div>
        <w:div w:id="251164855">
          <w:marLeft w:val="0"/>
          <w:marRight w:val="0"/>
          <w:marTop w:val="0"/>
          <w:marBottom w:val="0"/>
          <w:divBdr>
            <w:top w:val="none" w:sz="0" w:space="0" w:color="auto"/>
            <w:left w:val="none" w:sz="0" w:space="0" w:color="auto"/>
            <w:bottom w:val="none" w:sz="0" w:space="0" w:color="auto"/>
            <w:right w:val="none" w:sz="0" w:space="0" w:color="auto"/>
          </w:divBdr>
        </w:div>
        <w:div w:id="251164856">
          <w:marLeft w:val="0"/>
          <w:marRight w:val="0"/>
          <w:marTop w:val="0"/>
          <w:marBottom w:val="0"/>
          <w:divBdr>
            <w:top w:val="none" w:sz="0" w:space="0" w:color="auto"/>
            <w:left w:val="none" w:sz="0" w:space="0" w:color="auto"/>
            <w:bottom w:val="none" w:sz="0" w:space="0" w:color="auto"/>
            <w:right w:val="none" w:sz="0" w:space="0" w:color="auto"/>
          </w:divBdr>
        </w:div>
        <w:div w:id="251164857">
          <w:marLeft w:val="0"/>
          <w:marRight w:val="0"/>
          <w:marTop w:val="0"/>
          <w:marBottom w:val="0"/>
          <w:divBdr>
            <w:top w:val="none" w:sz="0" w:space="0" w:color="auto"/>
            <w:left w:val="none" w:sz="0" w:space="0" w:color="auto"/>
            <w:bottom w:val="none" w:sz="0" w:space="0" w:color="auto"/>
            <w:right w:val="none" w:sz="0" w:space="0" w:color="auto"/>
          </w:divBdr>
        </w:div>
        <w:div w:id="251164859">
          <w:marLeft w:val="0"/>
          <w:marRight w:val="0"/>
          <w:marTop w:val="0"/>
          <w:marBottom w:val="0"/>
          <w:divBdr>
            <w:top w:val="none" w:sz="0" w:space="0" w:color="auto"/>
            <w:left w:val="none" w:sz="0" w:space="0" w:color="auto"/>
            <w:bottom w:val="none" w:sz="0" w:space="0" w:color="auto"/>
            <w:right w:val="none" w:sz="0" w:space="0" w:color="auto"/>
          </w:divBdr>
        </w:div>
        <w:div w:id="251164863">
          <w:marLeft w:val="0"/>
          <w:marRight w:val="0"/>
          <w:marTop w:val="0"/>
          <w:marBottom w:val="0"/>
          <w:divBdr>
            <w:top w:val="none" w:sz="0" w:space="0" w:color="auto"/>
            <w:left w:val="none" w:sz="0" w:space="0" w:color="auto"/>
            <w:bottom w:val="none" w:sz="0" w:space="0" w:color="auto"/>
            <w:right w:val="none" w:sz="0" w:space="0" w:color="auto"/>
          </w:divBdr>
        </w:div>
        <w:div w:id="251164865">
          <w:marLeft w:val="0"/>
          <w:marRight w:val="0"/>
          <w:marTop w:val="0"/>
          <w:marBottom w:val="0"/>
          <w:divBdr>
            <w:top w:val="none" w:sz="0" w:space="0" w:color="auto"/>
            <w:left w:val="none" w:sz="0" w:space="0" w:color="auto"/>
            <w:bottom w:val="none" w:sz="0" w:space="0" w:color="auto"/>
            <w:right w:val="none" w:sz="0" w:space="0" w:color="auto"/>
          </w:divBdr>
        </w:div>
        <w:div w:id="251164868">
          <w:marLeft w:val="0"/>
          <w:marRight w:val="0"/>
          <w:marTop w:val="0"/>
          <w:marBottom w:val="0"/>
          <w:divBdr>
            <w:top w:val="none" w:sz="0" w:space="0" w:color="auto"/>
            <w:left w:val="none" w:sz="0" w:space="0" w:color="auto"/>
            <w:bottom w:val="none" w:sz="0" w:space="0" w:color="auto"/>
            <w:right w:val="none" w:sz="0" w:space="0" w:color="auto"/>
          </w:divBdr>
        </w:div>
        <w:div w:id="251164871">
          <w:marLeft w:val="0"/>
          <w:marRight w:val="0"/>
          <w:marTop w:val="0"/>
          <w:marBottom w:val="0"/>
          <w:divBdr>
            <w:top w:val="none" w:sz="0" w:space="0" w:color="auto"/>
            <w:left w:val="none" w:sz="0" w:space="0" w:color="auto"/>
            <w:bottom w:val="none" w:sz="0" w:space="0" w:color="auto"/>
            <w:right w:val="none" w:sz="0" w:space="0" w:color="auto"/>
          </w:divBdr>
        </w:div>
        <w:div w:id="251164874">
          <w:marLeft w:val="0"/>
          <w:marRight w:val="0"/>
          <w:marTop w:val="0"/>
          <w:marBottom w:val="0"/>
          <w:divBdr>
            <w:top w:val="none" w:sz="0" w:space="0" w:color="auto"/>
            <w:left w:val="none" w:sz="0" w:space="0" w:color="auto"/>
            <w:bottom w:val="none" w:sz="0" w:space="0" w:color="auto"/>
            <w:right w:val="none" w:sz="0" w:space="0" w:color="auto"/>
          </w:divBdr>
        </w:div>
        <w:div w:id="251164876">
          <w:marLeft w:val="0"/>
          <w:marRight w:val="0"/>
          <w:marTop w:val="0"/>
          <w:marBottom w:val="0"/>
          <w:divBdr>
            <w:top w:val="none" w:sz="0" w:space="0" w:color="auto"/>
            <w:left w:val="none" w:sz="0" w:space="0" w:color="auto"/>
            <w:bottom w:val="none" w:sz="0" w:space="0" w:color="auto"/>
            <w:right w:val="none" w:sz="0" w:space="0" w:color="auto"/>
          </w:divBdr>
        </w:div>
        <w:div w:id="251164877">
          <w:marLeft w:val="0"/>
          <w:marRight w:val="0"/>
          <w:marTop w:val="0"/>
          <w:marBottom w:val="0"/>
          <w:divBdr>
            <w:top w:val="none" w:sz="0" w:space="0" w:color="auto"/>
            <w:left w:val="none" w:sz="0" w:space="0" w:color="auto"/>
            <w:bottom w:val="none" w:sz="0" w:space="0" w:color="auto"/>
            <w:right w:val="none" w:sz="0" w:space="0" w:color="auto"/>
          </w:divBdr>
        </w:div>
        <w:div w:id="251164879">
          <w:marLeft w:val="0"/>
          <w:marRight w:val="0"/>
          <w:marTop w:val="0"/>
          <w:marBottom w:val="0"/>
          <w:divBdr>
            <w:top w:val="none" w:sz="0" w:space="0" w:color="auto"/>
            <w:left w:val="none" w:sz="0" w:space="0" w:color="auto"/>
            <w:bottom w:val="none" w:sz="0" w:space="0" w:color="auto"/>
            <w:right w:val="none" w:sz="0" w:space="0" w:color="auto"/>
          </w:divBdr>
        </w:div>
      </w:divsChild>
    </w:div>
    <w:div w:id="251164852">
      <w:marLeft w:val="0"/>
      <w:marRight w:val="0"/>
      <w:marTop w:val="0"/>
      <w:marBottom w:val="0"/>
      <w:divBdr>
        <w:top w:val="none" w:sz="0" w:space="0" w:color="auto"/>
        <w:left w:val="none" w:sz="0" w:space="0" w:color="auto"/>
        <w:bottom w:val="none" w:sz="0" w:space="0" w:color="auto"/>
        <w:right w:val="none" w:sz="0" w:space="0" w:color="auto"/>
      </w:divBdr>
    </w:div>
    <w:div w:id="251164854">
      <w:marLeft w:val="0"/>
      <w:marRight w:val="0"/>
      <w:marTop w:val="0"/>
      <w:marBottom w:val="0"/>
      <w:divBdr>
        <w:top w:val="none" w:sz="0" w:space="0" w:color="auto"/>
        <w:left w:val="none" w:sz="0" w:space="0" w:color="auto"/>
        <w:bottom w:val="none" w:sz="0" w:space="0" w:color="auto"/>
        <w:right w:val="none" w:sz="0" w:space="0" w:color="auto"/>
      </w:divBdr>
    </w:div>
    <w:div w:id="251164861">
      <w:marLeft w:val="0"/>
      <w:marRight w:val="0"/>
      <w:marTop w:val="0"/>
      <w:marBottom w:val="0"/>
      <w:divBdr>
        <w:top w:val="none" w:sz="0" w:space="0" w:color="auto"/>
        <w:left w:val="none" w:sz="0" w:space="0" w:color="auto"/>
        <w:bottom w:val="none" w:sz="0" w:space="0" w:color="auto"/>
        <w:right w:val="none" w:sz="0" w:space="0" w:color="auto"/>
      </w:divBdr>
    </w:div>
    <w:div w:id="251164869">
      <w:marLeft w:val="0"/>
      <w:marRight w:val="0"/>
      <w:marTop w:val="0"/>
      <w:marBottom w:val="0"/>
      <w:divBdr>
        <w:top w:val="none" w:sz="0" w:space="0" w:color="auto"/>
        <w:left w:val="none" w:sz="0" w:space="0" w:color="auto"/>
        <w:bottom w:val="none" w:sz="0" w:space="0" w:color="auto"/>
        <w:right w:val="none" w:sz="0" w:space="0" w:color="auto"/>
      </w:divBdr>
    </w:div>
    <w:div w:id="251164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5hunters@talktalk.net" TargetMode="External"/><Relationship Id="rId13" Type="http://schemas.openxmlformats.org/officeDocument/2006/relationships/hyperlink" Target="mailto:simon@kippin.plus.com" TargetMode="External"/><Relationship Id="rId18" Type="http://schemas.openxmlformats.org/officeDocument/2006/relationships/hyperlink" Target="mailto:jeremy@tonge.org.u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jenn.hudd@virgin.net" TargetMode="External"/><Relationship Id="rId12" Type="http://schemas.openxmlformats.org/officeDocument/2006/relationships/hyperlink" Target="mailto:jon@thehateleys.plus.com" TargetMode="External"/><Relationship Id="rId17" Type="http://schemas.openxmlformats.org/officeDocument/2006/relationships/hyperlink" Target="mailto:heidi.schwarze@doctors.org" TargetMode="External"/><Relationship Id="rId2" Type="http://schemas.openxmlformats.org/officeDocument/2006/relationships/settings" Target="settings.xml"/><Relationship Id="rId16" Type="http://schemas.openxmlformats.org/officeDocument/2006/relationships/hyperlink" Target="mailto:sjpartridge@live.co.uk" TargetMode="External"/><Relationship Id="rId20" Type="http://schemas.openxmlformats.org/officeDocument/2006/relationships/hyperlink" Target="mailto:fmilne@nts.org.uk" TargetMode="External"/><Relationship Id="rId1" Type="http://schemas.openxmlformats.org/officeDocument/2006/relationships/styles" Target="styles.xml"/><Relationship Id="rId6" Type="http://schemas.openxmlformats.org/officeDocument/2006/relationships/hyperlink" Target="mailto:p4cry@yahoo.com" TargetMode="External"/><Relationship Id="rId11" Type="http://schemas.openxmlformats.org/officeDocument/2006/relationships/hyperlink" Target="mailto:catherine.todd01@btinternet.com" TargetMode="External"/><Relationship Id="rId5" Type="http://schemas.openxmlformats.org/officeDocument/2006/relationships/hyperlink" Target="mailto:craigchapman523@hotmail.com" TargetMode="External"/><Relationship Id="rId15" Type="http://schemas.openxmlformats.org/officeDocument/2006/relationships/hyperlink" Target="mailto:molloys@blueyonder.co.uk" TargetMode="External"/><Relationship Id="rId10" Type="http://schemas.openxmlformats.org/officeDocument/2006/relationships/hyperlink" Target="mailto:lynnethomas99@yahoo.co.uk" TargetMode="External"/><Relationship Id="rId19" Type="http://schemas.openxmlformats.org/officeDocument/2006/relationships/hyperlink" Target="mailto:megan@frontrunner.org.uk" TargetMode="External"/><Relationship Id="rId4" Type="http://schemas.openxmlformats.org/officeDocument/2006/relationships/hyperlink" Target="mailto:janehailey@doctors.org.uk" TargetMode="External"/><Relationship Id="rId9" Type="http://schemas.openxmlformats.org/officeDocument/2006/relationships/hyperlink" Target="mailto:antonyindigo@mypostoffice.co.uk" TargetMode="External"/><Relationship Id="rId14" Type="http://schemas.openxmlformats.org/officeDocument/2006/relationships/hyperlink" Target="mailto:ross.lilley@lineone.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7</Pages>
  <Words>2442</Words>
  <Characters>13922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Deeside 2015 Tour Report</dc:title>
  <dc:subject/>
  <dc:creator>iain embrey</dc:creator>
  <cp:keywords/>
  <dc:description/>
  <cp:lastModifiedBy>Keith Marsden</cp:lastModifiedBy>
  <cp:revision>3</cp:revision>
  <dcterms:created xsi:type="dcterms:W3CDTF">2015-11-25T17:14:00Z</dcterms:created>
  <dcterms:modified xsi:type="dcterms:W3CDTF">2015-12-01T21:46:00Z</dcterms:modified>
</cp:coreProperties>
</file>